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2971" w:rsidRDefault="002E093A" w:rsidP="00ED1B0E">
      <w:pPr>
        <w:pStyle w:val="Vchoz"/>
        <w:jc w:val="both"/>
        <w:rPr>
          <w:rFonts w:ascii="Helvetica" w:eastAsia="Helvetica" w:hAnsi="Helvetica" w:cs="Helvetica"/>
          <w:sz w:val="34"/>
          <w:szCs w:val="34"/>
        </w:rPr>
      </w:pPr>
      <w:r w:rsidRPr="006A238C">
        <w:rPr>
          <w:rFonts w:ascii="Helvetica" w:hAnsi="Helvetica"/>
          <w:b/>
          <w:bCs/>
          <w:sz w:val="34"/>
          <w:szCs w:val="34"/>
        </w:rPr>
        <w:t xml:space="preserve">Vedení ČMOS PŠ jednalo v průběhu října a listopadu s poslanci o možném navýšení </w:t>
      </w:r>
      <w:proofErr w:type="spellStart"/>
      <w:r w:rsidRPr="006A238C">
        <w:rPr>
          <w:rFonts w:ascii="Helvetica" w:hAnsi="Helvetica"/>
          <w:b/>
          <w:bCs/>
          <w:sz w:val="34"/>
          <w:szCs w:val="34"/>
        </w:rPr>
        <w:t>rozpoč</w:t>
      </w:r>
      <w:proofErr w:type="spellEnd"/>
      <w:r w:rsidRPr="006A238C">
        <w:rPr>
          <w:rFonts w:ascii="Helvetica" w:hAnsi="Helvetica"/>
          <w:b/>
          <w:bCs/>
          <w:sz w:val="34"/>
          <w:szCs w:val="34"/>
          <w:lang w:val="it-IT"/>
        </w:rPr>
        <w:t>tu kapitoly 333 M</w:t>
      </w:r>
      <w:r w:rsidRPr="006A238C">
        <w:rPr>
          <w:rFonts w:ascii="Helvetica" w:hAnsi="Helvetica"/>
          <w:b/>
          <w:bCs/>
          <w:sz w:val="34"/>
          <w:szCs w:val="34"/>
        </w:rPr>
        <w:t>ŠMT</w:t>
      </w:r>
      <w:r>
        <w:rPr>
          <w:rFonts w:ascii="Helvetica" w:hAnsi="Helvetica"/>
          <w:sz w:val="34"/>
          <w:szCs w:val="34"/>
        </w:rPr>
        <w:t>, na listopadovém jednání předsednictva svazu vyzvalo kolegy, aby jednali s poslanci v regionech o podpoře  pozměňovacích návr</w:t>
      </w:r>
      <w:r w:rsidR="0031479D">
        <w:rPr>
          <w:rFonts w:ascii="Helvetica" w:hAnsi="Helvetica"/>
          <w:sz w:val="34"/>
          <w:szCs w:val="34"/>
        </w:rPr>
        <w:t>hů</w:t>
      </w:r>
      <w:r>
        <w:rPr>
          <w:rFonts w:ascii="Helvetica" w:hAnsi="Helvetica"/>
          <w:sz w:val="34"/>
          <w:szCs w:val="34"/>
        </w:rPr>
        <w:t xml:space="preserve">, </w:t>
      </w:r>
      <w:proofErr w:type="spellStart"/>
      <w:r>
        <w:rPr>
          <w:rFonts w:ascii="Helvetica" w:hAnsi="Helvetica"/>
          <w:sz w:val="34"/>
          <w:szCs w:val="34"/>
        </w:rPr>
        <w:t>kter</w:t>
      </w:r>
      <w:proofErr w:type="spellEnd"/>
      <w:r>
        <w:rPr>
          <w:rFonts w:ascii="Helvetica" w:hAnsi="Helvetica"/>
          <w:sz w:val="34"/>
          <w:szCs w:val="34"/>
          <w:lang w:val="fr-FR"/>
        </w:rPr>
        <w:t xml:space="preserve">é </w:t>
      </w:r>
      <w:r>
        <w:rPr>
          <w:rFonts w:ascii="Helvetica" w:hAnsi="Helvetica"/>
          <w:sz w:val="34"/>
          <w:szCs w:val="34"/>
        </w:rPr>
        <w:t>by navýšil</w:t>
      </w:r>
      <w:r w:rsidR="002439B0">
        <w:rPr>
          <w:rFonts w:ascii="Helvetica" w:hAnsi="Helvetica"/>
          <w:sz w:val="34"/>
          <w:szCs w:val="34"/>
        </w:rPr>
        <w:t>y</w:t>
      </w:r>
      <w:r>
        <w:rPr>
          <w:rFonts w:ascii="Helvetica" w:hAnsi="Helvetica"/>
          <w:sz w:val="34"/>
          <w:szCs w:val="34"/>
        </w:rPr>
        <w:t xml:space="preserve"> rozpočet.  </w:t>
      </w:r>
    </w:p>
    <w:p w:rsidR="00742971" w:rsidRDefault="00742971" w:rsidP="00ED1B0E">
      <w:pPr>
        <w:pStyle w:val="Vchoz"/>
        <w:jc w:val="both"/>
        <w:rPr>
          <w:rFonts w:ascii="Helvetica" w:eastAsia="Helvetica" w:hAnsi="Helvetica" w:cs="Helvetica"/>
          <w:sz w:val="34"/>
          <w:szCs w:val="34"/>
        </w:rPr>
      </w:pPr>
    </w:p>
    <w:p w:rsidR="00742971" w:rsidRDefault="002E093A" w:rsidP="006A238C">
      <w:pPr>
        <w:pStyle w:val="Vchoz"/>
        <w:jc w:val="both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>Pozměňovací návrhy ke státnímu rozpočtu na rok 2019 ke kapitole školství</w:t>
      </w:r>
      <w:r w:rsidR="00ED1B0E">
        <w:rPr>
          <w:rFonts w:ascii="Helvetica" w:hAnsi="Helvetica"/>
          <w:sz w:val="34"/>
          <w:szCs w:val="34"/>
        </w:rPr>
        <w:t xml:space="preserve">, o kterých se bude hlasovat na schůzi </w:t>
      </w:r>
      <w:r w:rsidR="006A238C">
        <w:rPr>
          <w:rFonts w:ascii="Helvetica" w:hAnsi="Helvetica"/>
          <w:sz w:val="34"/>
          <w:szCs w:val="34"/>
        </w:rPr>
        <w:t>P</w:t>
      </w:r>
      <w:r w:rsidR="00ED1B0E">
        <w:rPr>
          <w:rFonts w:ascii="Helvetica" w:hAnsi="Helvetica"/>
          <w:sz w:val="34"/>
          <w:szCs w:val="34"/>
        </w:rPr>
        <w:t>oslanecké</w:t>
      </w:r>
      <w:r w:rsidR="006A238C">
        <w:rPr>
          <w:rFonts w:ascii="Helvetica" w:hAnsi="Helvetica"/>
          <w:sz w:val="34"/>
          <w:szCs w:val="34"/>
        </w:rPr>
        <w:t xml:space="preserve"> sněmovny ČR od 18. 12. 2018</w:t>
      </w:r>
      <w:r>
        <w:rPr>
          <w:rFonts w:ascii="Helvetica" w:hAnsi="Helvetica"/>
          <w:sz w:val="34"/>
          <w:szCs w:val="34"/>
        </w:rPr>
        <w:t>:</w:t>
      </w:r>
    </w:p>
    <w:p w:rsidR="00742971" w:rsidRDefault="00742971" w:rsidP="00ED1B0E">
      <w:pPr>
        <w:pStyle w:val="Vchoz"/>
        <w:jc w:val="both"/>
        <w:rPr>
          <w:rFonts w:ascii="Helvetica" w:eastAsia="Helvetica" w:hAnsi="Helvetica" w:cs="Helvetica"/>
          <w:sz w:val="34"/>
          <w:szCs w:val="34"/>
        </w:rPr>
      </w:pPr>
    </w:p>
    <w:p w:rsidR="00742971" w:rsidRDefault="002E093A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Věra Kovářová (STAN): </w:t>
      </w:r>
      <w:r w:rsidRPr="00ED1B0E">
        <w:rPr>
          <w:rFonts w:ascii="Helvetica" w:hAnsi="Helvetica"/>
          <w:b/>
          <w:sz w:val="34"/>
          <w:szCs w:val="34"/>
        </w:rPr>
        <w:t xml:space="preserve">zvýšit </w:t>
      </w:r>
      <w:r>
        <w:rPr>
          <w:rFonts w:ascii="Helvetica" w:hAnsi="Helvetica"/>
          <w:sz w:val="34"/>
          <w:szCs w:val="34"/>
        </w:rPr>
        <w:t xml:space="preserve">výdaje kapitoly 333 MŠMT v ukazateli “Výdaje </w:t>
      </w:r>
      <w:proofErr w:type="spellStart"/>
      <w:r>
        <w:rPr>
          <w:rFonts w:ascii="Helvetica" w:hAnsi="Helvetica"/>
          <w:sz w:val="34"/>
          <w:szCs w:val="34"/>
        </w:rPr>
        <w:t>RgŠ</w:t>
      </w:r>
      <w:proofErr w:type="spellEnd"/>
      <w:r>
        <w:rPr>
          <w:rFonts w:ascii="Helvetica" w:hAnsi="Helvetica"/>
          <w:sz w:val="34"/>
          <w:szCs w:val="34"/>
        </w:rPr>
        <w:t xml:space="preserve"> a přímo řízených organizací” </w:t>
      </w:r>
      <w:r w:rsidRPr="00ED1B0E">
        <w:rPr>
          <w:rFonts w:ascii="Helvetica" w:hAnsi="Helvetica"/>
          <w:b/>
          <w:sz w:val="34"/>
          <w:szCs w:val="34"/>
        </w:rPr>
        <w:t>za účelem zvýšení platů pedagogů o 5 350 000 000 Kč</w:t>
      </w:r>
      <w:r>
        <w:rPr>
          <w:rFonts w:ascii="Helvetica" w:hAnsi="Helvetica"/>
          <w:sz w:val="34"/>
          <w:szCs w:val="34"/>
        </w:rPr>
        <w:t xml:space="preserve"> (zdroje ve snížení jiných kapitol MPSV, MZV, MV, MŽP a dalších o 350 mil Kč po 50 mil Kč, až se nasčítalo 5,35 mld Kč)</w:t>
      </w:r>
    </w:p>
    <w:p w:rsidR="006E7710" w:rsidRDefault="006E7710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742971" w:rsidRDefault="002E093A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V. Kovářová, Petr Gazdík, Jan Farský a další (STAN): </w:t>
      </w:r>
      <w:r w:rsidRPr="00ED1B0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kapitoly 333 MŠMT ”Výdaje </w:t>
      </w:r>
      <w:proofErr w:type="spellStart"/>
      <w:r>
        <w:rPr>
          <w:rFonts w:ascii="Helvetica" w:hAnsi="Helvetica"/>
          <w:sz w:val="34"/>
          <w:szCs w:val="34"/>
        </w:rPr>
        <w:t>RgŠ</w:t>
      </w:r>
      <w:proofErr w:type="spellEnd"/>
      <w:r w:rsidR="00ED1B0E">
        <w:rPr>
          <w:rFonts w:ascii="Helvetica" w:hAnsi="Helvetica"/>
          <w:sz w:val="34"/>
          <w:szCs w:val="34"/>
        </w:rPr>
        <w:t xml:space="preserve"> a přímo řízených organizací</w:t>
      </w:r>
      <w:r w:rsidRPr="006A238C">
        <w:rPr>
          <w:rFonts w:ascii="Helvetica" w:hAnsi="Helvetica"/>
          <w:sz w:val="34"/>
          <w:szCs w:val="34"/>
        </w:rPr>
        <w:t xml:space="preserve">” </w:t>
      </w:r>
      <w:r w:rsidRPr="00ED1B0E">
        <w:rPr>
          <w:rFonts w:ascii="Helvetica" w:hAnsi="Helvetica"/>
          <w:b/>
          <w:sz w:val="34"/>
          <w:szCs w:val="34"/>
        </w:rPr>
        <w:t xml:space="preserve">na posílení programového financování Rozvoj výukových kapacit MŠ a ZŠ zřizovaných ÚSC o 300 mil </w:t>
      </w:r>
      <w:proofErr w:type="gramStart"/>
      <w:r w:rsidRPr="00ED1B0E">
        <w:rPr>
          <w:rFonts w:ascii="Helvetica" w:hAnsi="Helvetica"/>
          <w:b/>
          <w:sz w:val="34"/>
          <w:szCs w:val="34"/>
        </w:rPr>
        <w:t>Kč</w:t>
      </w:r>
      <w:r>
        <w:rPr>
          <w:rFonts w:ascii="Helvetica" w:hAnsi="Helvetica"/>
          <w:sz w:val="34"/>
          <w:szCs w:val="34"/>
        </w:rPr>
        <w:t xml:space="preserve"> ( zdroje</w:t>
      </w:r>
      <w:proofErr w:type="gramEnd"/>
      <w:r>
        <w:rPr>
          <w:rFonts w:ascii="Helvetica" w:hAnsi="Helvetica"/>
          <w:sz w:val="34"/>
          <w:szCs w:val="34"/>
        </w:rPr>
        <w:t xml:space="preserve"> snížení výdajů kapitoly Všeobecné pokladní správy celkově o 300 mil Kč)</w:t>
      </w:r>
    </w:p>
    <w:p w:rsidR="006E7710" w:rsidRPr="006A238C" w:rsidRDefault="006E7710" w:rsidP="00ED1B0E">
      <w:pPr>
        <w:pStyle w:val="Odstavecseseznamem"/>
        <w:jc w:val="both"/>
        <w:rPr>
          <w:rFonts w:ascii="Helvetica" w:hAnsi="Helvetica"/>
          <w:sz w:val="34"/>
          <w:szCs w:val="34"/>
          <w:lang w:val="cs-CZ"/>
        </w:rPr>
      </w:pPr>
    </w:p>
    <w:p w:rsidR="006E7710" w:rsidRDefault="006E7710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742971" w:rsidRDefault="002E093A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V. Kovářová, Jana </w:t>
      </w:r>
      <w:proofErr w:type="spellStart"/>
      <w:r>
        <w:rPr>
          <w:rFonts w:ascii="Helvetica" w:hAnsi="Helvetica"/>
          <w:sz w:val="34"/>
          <w:szCs w:val="34"/>
        </w:rPr>
        <w:t>Kruťáková</w:t>
      </w:r>
      <w:proofErr w:type="spellEnd"/>
      <w:r>
        <w:rPr>
          <w:rFonts w:ascii="Helvetica" w:hAnsi="Helvetica"/>
          <w:sz w:val="34"/>
          <w:szCs w:val="34"/>
        </w:rPr>
        <w:t xml:space="preserve">  (STAN): </w:t>
      </w:r>
      <w:r w:rsidRPr="00ED1B0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kapitolu školství </w:t>
      </w:r>
      <w:r w:rsidRPr="00ED1B0E">
        <w:rPr>
          <w:rFonts w:ascii="Helvetica" w:hAnsi="Helvetica"/>
          <w:b/>
          <w:sz w:val="34"/>
          <w:szCs w:val="34"/>
        </w:rPr>
        <w:t>o 10 mil. Kč, které se použijí k navýšení alokace výzvy N</w:t>
      </w:r>
      <w:r w:rsidR="0074399D">
        <w:rPr>
          <w:rFonts w:ascii="Helvetica" w:hAnsi="Helvetica"/>
          <w:b/>
          <w:sz w:val="34"/>
          <w:szCs w:val="34"/>
        </w:rPr>
        <w:t>NO podpory školního stravování ž</w:t>
      </w:r>
      <w:r w:rsidRPr="00ED1B0E">
        <w:rPr>
          <w:rFonts w:ascii="Helvetica" w:hAnsi="Helvetica"/>
          <w:b/>
          <w:sz w:val="34"/>
          <w:szCs w:val="34"/>
        </w:rPr>
        <w:t>áků ZŠ</w:t>
      </w:r>
      <w:r>
        <w:rPr>
          <w:rFonts w:ascii="Helvetica" w:hAnsi="Helvetica"/>
          <w:sz w:val="34"/>
          <w:szCs w:val="34"/>
        </w:rPr>
        <w:t xml:space="preserve"> (zdroj snížení VPS o 10 mil Kč) </w:t>
      </w: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8F441D" w:rsidRDefault="008F441D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Dominik Feri (TOP09): </w:t>
      </w:r>
      <w:r w:rsidRPr="00ED1B0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výdaje kapitoly MŠMT v ukazateli </w:t>
      </w:r>
      <w:r w:rsidRPr="00ED1B0E">
        <w:rPr>
          <w:rFonts w:ascii="Helvetica" w:hAnsi="Helvetica"/>
          <w:b/>
          <w:sz w:val="34"/>
          <w:szCs w:val="34"/>
        </w:rPr>
        <w:t>„Výdaje – vysoké školy“ o částku 1</w:t>
      </w:r>
      <w:r w:rsidR="00ED1B0E">
        <w:rPr>
          <w:rFonts w:ascii="Helvetica" w:hAnsi="Helvetica"/>
          <w:b/>
          <w:sz w:val="34"/>
          <w:szCs w:val="34"/>
        </w:rPr>
        <w:t xml:space="preserve"> 000 000 000 </w:t>
      </w:r>
      <w:r w:rsidRPr="00ED1B0E">
        <w:rPr>
          <w:rFonts w:ascii="Helvetica" w:hAnsi="Helvetica"/>
          <w:b/>
          <w:sz w:val="34"/>
          <w:szCs w:val="34"/>
        </w:rPr>
        <w:t>Kč</w:t>
      </w:r>
      <w:r>
        <w:rPr>
          <w:rFonts w:ascii="Helvetica" w:hAnsi="Helvetica"/>
          <w:sz w:val="34"/>
          <w:szCs w:val="34"/>
        </w:rPr>
        <w:t xml:space="preserve"> (zdroj neuveden – poznámka </w:t>
      </w:r>
      <w:proofErr w:type="spellStart"/>
      <w:r>
        <w:rPr>
          <w:rFonts w:ascii="Helvetica" w:hAnsi="Helvetica"/>
          <w:sz w:val="34"/>
          <w:szCs w:val="34"/>
        </w:rPr>
        <w:t>nehlasovatelné</w:t>
      </w:r>
      <w:proofErr w:type="spellEnd"/>
      <w:r>
        <w:rPr>
          <w:rFonts w:ascii="Helvetica" w:hAnsi="Helvetica"/>
          <w:sz w:val="34"/>
          <w:szCs w:val="34"/>
        </w:rPr>
        <w:t>)</w:t>
      </w:r>
    </w:p>
    <w:p w:rsidR="00ED1B0E" w:rsidRPr="006A238C" w:rsidRDefault="00ED1B0E" w:rsidP="00ED1B0E">
      <w:pPr>
        <w:pStyle w:val="Odstavecseseznamem"/>
        <w:jc w:val="both"/>
        <w:rPr>
          <w:rFonts w:ascii="Helvetica" w:hAnsi="Helvetica"/>
          <w:sz w:val="34"/>
          <w:szCs w:val="34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8F441D" w:rsidRDefault="008F441D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lastRenderedPageBreak/>
        <w:t xml:space="preserve">Dominik Feri (TOP09): </w:t>
      </w:r>
      <w:r w:rsidRPr="00ED1B0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výdaje kapitoly školství ve specifickém ukazateli „</w:t>
      </w:r>
      <w:r w:rsidRPr="00ED1B0E">
        <w:rPr>
          <w:rFonts w:ascii="Helvetica" w:hAnsi="Helvetica"/>
          <w:b/>
          <w:sz w:val="34"/>
          <w:szCs w:val="34"/>
        </w:rPr>
        <w:t>Věda a vysoké školy“ o 1</w:t>
      </w:r>
      <w:r w:rsidR="00ED1B0E">
        <w:rPr>
          <w:rFonts w:ascii="Helvetica" w:hAnsi="Helvetica"/>
          <w:b/>
          <w:sz w:val="34"/>
          <w:szCs w:val="34"/>
        </w:rPr>
        <w:t xml:space="preserve"> 000 000 000 </w:t>
      </w:r>
      <w:r w:rsidRPr="00ED1B0E">
        <w:rPr>
          <w:rFonts w:ascii="Helvetica" w:hAnsi="Helvetica"/>
          <w:b/>
          <w:sz w:val="34"/>
          <w:szCs w:val="34"/>
        </w:rPr>
        <w:t>Kč</w:t>
      </w:r>
      <w:r>
        <w:rPr>
          <w:rFonts w:ascii="Helvetica" w:hAnsi="Helvetica"/>
          <w:sz w:val="34"/>
          <w:szCs w:val="34"/>
        </w:rPr>
        <w:t xml:space="preserve"> (zdroj neuveden – poznámka </w:t>
      </w:r>
      <w:proofErr w:type="spellStart"/>
      <w:r>
        <w:rPr>
          <w:rFonts w:ascii="Helvetica" w:hAnsi="Helvetica"/>
          <w:sz w:val="34"/>
          <w:szCs w:val="34"/>
        </w:rPr>
        <w:t>nehlasovatelné</w:t>
      </w:r>
      <w:proofErr w:type="spellEnd"/>
      <w:r>
        <w:rPr>
          <w:rFonts w:ascii="Helvetica" w:hAnsi="Helvetica"/>
          <w:sz w:val="34"/>
          <w:szCs w:val="34"/>
        </w:rPr>
        <w:t>)</w:t>
      </w: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604462" w:rsidRDefault="008F441D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Dominik Feri (TOP09): </w:t>
      </w:r>
      <w:r w:rsidRPr="003E549E">
        <w:rPr>
          <w:rFonts w:ascii="Helvetica" w:hAnsi="Helvetica"/>
          <w:b/>
          <w:sz w:val="34"/>
          <w:szCs w:val="34"/>
        </w:rPr>
        <w:t xml:space="preserve">zvýšit </w:t>
      </w:r>
      <w:r>
        <w:rPr>
          <w:rFonts w:ascii="Helvetica" w:hAnsi="Helvetica"/>
          <w:sz w:val="34"/>
          <w:szCs w:val="34"/>
        </w:rPr>
        <w:t>výdaje kapitoly školství ve výdajovém ukazateli „</w:t>
      </w:r>
      <w:r w:rsidRPr="003E549E">
        <w:rPr>
          <w:rFonts w:ascii="Helvetica" w:hAnsi="Helvetica"/>
          <w:b/>
          <w:sz w:val="34"/>
          <w:szCs w:val="34"/>
        </w:rPr>
        <w:t xml:space="preserve">Výdaje </w:t>
      </w:r>
      <w:proofErr w:type="spellStart"/>
      <w:r w:rsidRPr="003E549E">
        <w:rPr>
          <w:rFonts w:ascii="Helvetica" w:hAnsi="Helvetica"/>
          <w:b/>
          <w:sz w:val="34"/>
          <w:szCs w:val="34"/>
        </w:rPr>
        <w:t>RgŠ</w:t>
      </w:r>
      <w:proofErr w:type="spellEnd"/>
      <w:r w:rsidRPr="003E549E">
        <w:rPr>
          <w:rFonts w:ascii="Helvetica" w:hAnsi="Helvetica"/>
          <w:b/>
          <w:sz w:val="34"/>
          <w:szCs w:val="34"/>
        </w:rPr>
        <w:t xml:space="preserve"> </w:t>
      </w:r>
      <w:r w:rsidR="003E549E">
        <w:rPr>
          <w:rFonts w:ascii="Helvetica" w:hAnsi="Helvetica"/>
          <w:b/>
          <w:sz w:val="34"/>
          <w:szCs w:val="34"/>
        </w:rPr>
        <w:t xml:space="preserve">a </w:t>
      </w:r>
      <w:r w:rsidRPr="003E549E">
        <w:rPr>
          <w:rFonts w:ascii="Helvetica" w:hAnsi="Helvetica"/>
          <w:b/>
          <w:sz w:val="34"/>
          <w:szCs w:val="34"/>
        </w:rPr>
        <w:t>přímo řízených organizací</w:t>
      </w:r>
      <w:r w:rsidR="00604462" w:rsidRPr="003E549E">
        <w:rPr>
          <w:rFonts w:ascii="Helvetica" w:hAnsi="Helvetica"/>
          <w:b/>
          <w:sz w:val="34"/>
          <w:szCs w:val="34"/>
        </w:rPr>
        <w:t>“ o 4 050 528 983 Kč</w:t>
      </w:r>
      <w:r w:rsidR="00604462">
        <w:rPr>
          <w:rFonts w:ascii="Helvetica" w:hAnsi="Helvetica"/>
          <w:sz w:val="34"/>
          <w:szCs w:val="34"/>
        </w:rPr>
        <w:t xml:space="preserve"> (zdroj neuveden – poznámka </w:t>
      </w:r>
      <w:proofErr w:type="spellStart"/>
      <w:r w:rsidR="00604462">
        <w:rPr>
          <w:rFonts w:ascii="Helvetica" w:hAnsi="Helvetica"/>
          <w:sz w:val="34"/>
          <w:szCs w:val="34"/>
        </w:rPr>
        <w:t>nehlasovatelné</w:t>
      </w:r>
      <w:proofErr w:type="spellEnd"/>
      <w:r w:rsidR="00604462">
        <w:rPr>
          <w:rFonts w:ascii="Helvetica" w:hAnsi="Helvetica"/>
          <w:sz w:val="34"/>
          <w:szCs w:val="34"/>
        </w:rPr>
        <w:t>)</w:t>
      </w:r>
    </w:p>
    <w:p w:rsidR="00ED1B0E" w:rsidRPr="006A238C" w:rsidRDefault="00ED1B0E" w:rsidP="00ED1B0E">
      <w:pPr>
        <w:pStyle w:val="Odstavecseseznamem"/>
        <w:jc w:val="both"/>
        <w:rPr>
          <w:rFonts w:ascii="Helvetica" w:hAnsi="Helvetica"/>
          <w:sz w:val="34"/>
          <w:szCs w:val="34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8F441D" w:rsidRDefault="00604462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Jakub Janda (ODS): </w:t>
      </w:r>
      <w:r w:rsidRPr="003E549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výdaje kapitoly školství ve specifickém ukazateli „</w:t>
      </w:r>
      <w:r w:rsidRPr="003E549E">
        <w:rPr>
          <w:rFonts w:ascii="Helvetica" w:hAnsi="Helvetica"/>
          <w:b/>
          <w:sz w:val="34"/>
          <w:szCs w:val="34"/>
        </w:rPr>
        <w:t xml:space="preserve">Všeobecná sportovní činnost“ o 10 mil Kč </w:t>
      </w:r>
      <w:r>
        <w:rPr>
          <w:rFonts w:ascii="Helvetica" w:hAnsi="Helvetica"/>
          <w:sz w:val="34"/>
          <w:szCs w:val="34"/>
        </w:rPr>
        <w:t xml:space="preserve">(zdroj </w:t>
      </w:r>
      <w:r w:rsidR="0074399D">
        <w:rPr>
          <w:rFonts w:ascii="Helvetica" w:hAnsi="Helvetica"/>
          <w:sz w:val="34"/>
          <w:szCs w:val="34"/>
        </w:rPr>
        <w:t xml:space="preserve">snížení výdajů o 10 </w:t>
      </w:r>
      <w:r w:rsidR="00693605">
        <w:rPr>
          <w:rFonts w:ascii="Helvetica" w:hAnsi="Helvetica"/>
          <w:sz w:val="34"/>
          <w:szCs w:val="34"/>
        </w:rPr>
        <w:t>mil Kč z kapitoly Kancelář veřejného ochránce práv)</w:t>
      </w: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693605" w:rsidRDefault="00693605" w:rsidP="00ED1B0E">
      <w:pPr>
        <w:pStyle w:val="Vchoz"/>
        <w:numPr>
          <w:ilvl w:val="0"/>
          <w:numId w:val="2"/>
        </w:numPr>
        <w:jc w:val="both"/>
        <w:rPr>
          <w:rFonts w:ascii="Helvetica" w:hAnsi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Markéta Pekarová Adamová (TOP09): </w:t>
      </w:r>
      <w:r w:rsidRPr="003E549E">
        <w:rPr>
          <w:rFonts w:ascii="Helvetica" w:hAnsi="Helvetica"/>
          <w:b/>
          <w:sz w:val="34"/>
          <w:szCs w:val="34"/>
        </w:rPr>
        <w:t>zvýšit</w:t>
      </w:r>
      <w:r>
        <w:rPr>
          <w:rFonts w:ascii="Helvetica" w:hAnsi="Helvetica"/>
          <w:sz w:val="34"/>
          <w:szCs w:val="34"/>
        </w:rPr>
        <w:t xml:space="preserve"> výdaje kapitoly školství ve výdajovém ukazateli </w:t>
      </w:r>
      <w:r w:rsidRPr="003E549E">
        <w:rPr>
          <w:rFonts w:ascii="Helvetica" w:hAnsi="Helvetica"/>
          <w:b/>
          <w:sz w:val="34"/>
          <w:szCs w:val="34"/>
        </w:rPr>
        <w:t>„Ostatní výdaje na zabezpečení úkolů resortu – program protidrogové politiky o 450 000 Kč</w:t>
      </w:r>
      <w:r>
        <w:rPr>
          <w:rFonts w:ascii="Helvetica" w:hAnsi="Helvetica"/>
          <w:sz w:val="34"/>
          <w:szCs w:val="34"/>
        </w:rPr>
        <w:t xml:space="preserve"> (zdroj kapitola Kancelář prezidenta republiky snížení výdajů ve výši 450 000 Kč)</w:t>
      </w:r>
    </w:p>
    <w:p w:rsidR="00ED1B0E" w:rsidRPr="006A238C" w:rsidRDefault="00ED1B0E" w:rsidP="00ED1B0E">
      <w:pPr>
        <w:pStyle w:val="Odstavecseseznamem"/>
        <w:jc w:val="both"/>
        <w:rPr>
          <w:rFonts w:ascii="Helvetica" w:hAnsi="Helvetica"/>
          <w:sz w:val="34"/>
          <w:szCs w:val="34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="Helvetica" w:hAnsi="Helvetica"/>
          <w:sz w:val="34"/>
          <w:szCs w:val="34"/>
        </w:rPr>
      </w:pPr>
    </w:p>
    <w:p w:rsidR="00742971" w:rsidRPr="003E549E" w:rsidRDefault="00693605" w:rsidP="006A238C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b/>
          <w:color w:val="FF0000"/>
          <w:sz w:val="32"/>
          <w:szCs w:val="32"/>
        </w:rPr>
      </w:pPr>
      <w:r w:rsidRPr="00693605">
        <w:rPr>
          <w:rFonts w:ascii="Helvetica" w:hAnsi="Helvetica"/>
          <w:sz w:val="34"/>
          <w:szCs w:val="34"/>
        </w:rPr>
        <w:t xml:space="preserve">Jiří </w:t>
      </w:r>
      <w:proofErr w:type="spellStart"/>
      <w:r w:rsidRPr="00693605">
        <w:rPr>
          <w:rFonts w:ascii="Helvetica" w:hAnsi="Helvetica"/>
          <w:sz w:val="34"/>
          <w:szCs w:val="34"/>
        </w:rPr>
        <w:t>Mihola</w:t>
      </w:r>
      <w:proofErr w:type="spellEnd"/>
      <w:r w:rsidRPr="00693605">
        <w:rPr>
          <w:rFonts w:ascii="Helvetica" w:hAnsi="Helvetica"/>
          <w:sz w:val="34"/>
          <w:szCs w:val="34"/>
        </w:rPr>
        <w:t xml:space="preserve"> (KDU ČSL): </w:t>
      </w:r>
      <w:r w:rsidRPr="003E549E">
        <w:rPr>
          <w:rFonts w:ascii="Helvetica" w:hAnsi="Helvetica"/>
          <w:color w:val="FF0000"/>
          <w:sz w:val="34"/>
          <w:szCs w:val="34"/>
        </w:rPr>
        <w:t>v</w:t>
      </w:r>
      <w:r w:rsidR="003E549E">
        <w:rPr>
          <w:rFonts w:ascii="Helvetica" w:hAnsi="Helvetica"/>
          <w:color w:val="FF0000"/>
          <w:sz w:val="34"/>
          <w:szCs w:val="34"/>
        </w:rPr>
        <w:t> </w:t>
      </w:r>
      <w:proofErr w:type="gramStart"/>
      <w:r w:rsidRPr="003E549E">
        <w:rPr>
          <w:rFonts w:ascii="Helvetica" w:hAnsi="Helvetica"/>
          <w:color w:val="FF0000"/>
          <w:sz w:val="34"/>
          <w:szCs w:val="34"/>
        </w:rPr>
        <w:t>kapitol</w:t>
      </w:r>
      <w:r w:rsidR="003E549E">
        <w:rPr>
          <w:rFonts w:ascii="Helvetica" w:hAnsi="Helvetica"/>
          <w:color w:val="FF0000"/>
          <w:sz w:val="34"/>
          <w:szCs w:val="34"/>
        </w:rPr>
        <w:t xml:space="preserve">e </w:t>
      </w:r>
      <w:r w:rsidRPr="003E549E">
        <w:rPr>
          <w:rFonts w:ascii="Helvetica" w:hAnsi="Helvetica"/>
          <w:color w:val="FF0000"/>
          <w:sz w:val="34"/>
          <w:szCs w:val="34"/>
        </w:rPr>
        <w:t xml:space="preserve"> MŠMT</w:t>
      </w:r>
      <w:proofErr w:type="gramEnd"/>
      <w:r w:rsidRPr="003E549E">
        <w:rPr>
          <w:rFonts w:ascii="Helvetica" w:hAnsi="Helvetica"/>
          <w:color w:val="FF0000"/>
          <w:sz w:val="34"/>
          <w:szCs w:val="34"/>
        </w:rPr>
        <w:t xml:space="preserve">  ze specifického výdajového ukazatele</w:t>
      </w:r>
      <w:r w:rsidRPr="003E549E">
        <w:rPr>
          <w:rFonts w:ascii="Helvetica" w:hAnsi="Helvetica"/>
          <w:b/>
          <w:color w:val="FF0000"/>
          <w:sz w:val="34"/>
          <w:szCs w:val="34"/>
        </w:rPr>
        <w:t xml:space="preserve"> „ Výdaje </w:t>
      </w:r>
      <w:proofErr w:type="spellStart"/>
      <w:r w:rsidRPr="003E549E">
        <w:rPr>
          <w:rFonts w:ascii="Helvetica" w:hAnsi="Helvetica"/>
          <w:b/>
          <w:color w:val="FF0000"/>
          <w:sz w:val="34"/>
          <w:szCs w:val="34"/>
        </w:rPr>
        <w:t>R</w:t>
      </w:r>
      <w:r w:rsidR="004424EC" w:rsidRPr="003E549E">
        <w:rPr>
          <w:rFonts w:ascii="Helvetica" w:hAnsi="Helvetica"/>
          <w:b/>
          <w:color w:val="FF0000"/>
          <w:sz w:val="34"/>
          <w:szCs w:val="34"/>
        </w:rPr>
        <w:t>g</w:t>
      </w:r>
      <w:r w:rsidRPr="003E549E">
        <w:rPr>
          <w:rFonts w:ascii="Helvetica" w:hAnsi="Helvetica"/>
          <w:b/>
          <w:color w:val="FF0000"/>
          <w:sz w:val="34"/>
          <w:szCs w:val="34"/>
        </w:rPr>
        <w:t>Š</w:t>
      </w:r>
      <w:proofErr w:type="spellEnd"/>
      <w:r w:rsidRPr="003E549E">
        <w:rPr>
          <w:rFonts w:ascii="Helvetica" w:hAnsi="Helvetica"/>
          <w:b/>
          <w:color w:val="FF0000"/>
          <w:sz w:val="34"/>
          <w:szCs w:val="34"/>
        </w:rPr>
        <w:t xml:space="preserve"> a přímo řízených organizací“ v rámci přímých výdajů na </w:t>
      </w:r>
      <w:proofErr w:type="spellStart"/>
      <w:r w:rsidRPr="003E549E">
        <w:rPr>
          <w:rFonts w:ascii="Helvetica" w:hAnsi="Helvetica"/>
          <w:b/>
          <w:color w:val="FF0000"/>
          <w:sz w:val="34"/>
          <w:szCs w:val="34"/>
        </w:rPr>
        <w:t>R</w:t>
      </w:r>
      <w:r w:rsidR="004424EC" w:rsidRPr="003E549E">
        <w:rPr>
          <w:rFonts w:ascii="Helvetica" w:hAnsi="Helvetica"/>
          <w:b/>
          <w:color w:val="FF0000"/>
          <w:sz w:val="34"/>
          <w:szCs w:val="34"/>
        </w:rPr>
        <w:t>g</w:t>
      </w:r>
      <w:r w:rsidRPr="003E549E">
        <w:rPr>
          <w:rFonts w:ascii="Helvetica" w:hAnsi="Helvetica"/>
          <w:b/>
          <w:color w:val="FF0000"/>
          <w:sz w:val="34"/>
          <w:szCs w:val="34"/>
        </w:rPr>
        <w:t>Š</w:t>
      </w:r>
      <w:proofErr w:type="spellEnd"/>
      <w:r w:rsidRPr="003E549E">
        <w:rPr>
          <w:rFonts w:ascii="Helvetica" w:hAnsi="Helvetica"/>
          <w:b/>
          <w:color w:val="FF0000"/>
          <w:sz w:val="34"/>
          <w:szCs w:val="34"/>
        </w:rPr>
        <w:t xml:space="preserve"> </w:t>
      </w:r>
      <w:r w:rsidR="003E549E">
        <w:rPr>
          <w:rFonts w:ascii="Helvetica" w:hAnsi="Helvetica"/>
          <w:b/>
          <w:color w:val="FF0000"/>
          <w:sz w:val="34"/>
          <w:szCs w:val="34"/>
        </w:rPr>
        <w:t xml:space="preserve">  </w:t>
      </w:r>
      <w:r w:rsidR="004424EC" w:rsidRPr="003E549E">
        <w:rPr>
          <w:rFonts w:asciiTheme="majorHAnsi" w:hAnsiTheme="majorHAnsi"/>
          <w:b/>
          <w:color w:val="FF0000"/>
          <w:sz w:val="32"/>
          <w:szCs w:val="32"/>
        </w:rPr>
        <w:t>celkem zvýšit</w:t>
      </w:r>
      <w:r w:rsidR="0074399D">
        <w:rPr>
          <w:rFonts w:asciiTheme="majorHAnsi" w:hAnsiTheme="majorHAnsi"/>
          <w:b/>
          <w:color w:val="FF0000"/>
          <w:sz w:val="32"/>
          <w:szCs w:val="32"/>
        </w:rPr>
        <w:t xml:space="preserve"> výdaje na soukromé školy o 824</w:t>
      </w:r>
      <w:r w:rsidR="004424EC" w:rsidRPr="003E549E">
        <w:rPr>
          <w:rFonts w:asciiTheme="majorHAnsi" w:hAnsiTheme="majorHAnsi"/>
          <w:b/>
          <w:color w:val="FF0000"/>
          <w:sz w:val="32"/>
          <w:szCs w:val="32"/>
        </w:rPr>
        <w:t xml:space="preserve"> 000 000</w:t>
      </w:r>
      <w:r w:rsidR="003E549E">
        <w:rPr>
          <w:rFonts w:asciiTheme="majorHAnsi" w:hAnsiTheme="majorHAnsi"/>
          <w:b/>
          <w:color w:val="FF0000"/>
          <w:sz w:val="32"/>
          <w:szCs w:val="32"/>
        </w:rPr>
        <w:t xml:space="preserve">  </w:t>
      </w:r>
      <w:r w:rsidR="004424EC" w:rsidRPr="003E549E">
        <w:rPr>
          <w:rFonts w:asciiTheme="majorHAnsi" w:hAnsiTheme="majorHAnsi"/>
          <w:b/>
          <w:color w:val="FF0000"/>
          <w:sz w:val="32"/>
          <w:szCs w:val="32"/>
        </w:rPr>
        <w:t>Kč a pro církevní školy o 225 000</w:t>
      </w:r>
      <w:r w:rsidR="00552C5E">
        <w:rPr>
          <w:rFonts w:asciiTheme="majorHAnsi" w:hAnsiTheme="majorHAnsi"/>
          <w:b/>
          <w:color w:val="FF0000"/>
          <w:sz w:val="32"/>
          <w:szCs w:val="32"/>
        </w:rPr>
        <w:t xml:space="preserve"> 000 </w:t>
      </w:r>
      <w:r w:rsidR="004424EC" w:rsidRPr="003E549E">
        <w:rPr>
          <w:rFonts w:asciiTheme="majorHAnsi" w:hAnsiTheme="majorHAnsi"/>
          <w:b/>
          <w:color w:val="FF0000"/>
          <w:sz w:val="32"/>
          <w:szCs w:val="32"/>
        </w:rPr>
        <w:t>Kč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4424EC" w:rsidRDefault="004424EC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 w:rsidRPr="00A3796D">
        <w:rPr>
          <w:rFonts w:asciiTheme="majorHAnsi" w:hAnsiTheme="majorHAnsi"/>
          <w:sz w:val="32"/>
          <w:szCs w:val="32"/>
        </w:rPr>
        <w:t xml:space="preserve">František Vácha (TOP09): </w:t>
      </w:r>
      <w:r w:rsidRPr="003E549E">
        <w:rPr>
          <w:rFonts w:asciiTheme="majorHAnsi" w:hAnsiTheme="majorHAnsi"/>
          <w:b/>
          <w:sz w:val="32"/>
          <w:szCs w:val="32"/>
        </w:rPr>
        <w:t>zvýšit</w:t>
      </w:r>
      <w:r w:rsidR="0074399D">
        <w:rPr>
          <w:rFonts w:asciiTheme="majorHAnsi" w:hAnsiTheme="majorHAnsi"/>
          <w:sz w:val="32"/>
          <w:szCs w:val="32"/>
        </w:rPr>
        <w:t xml:space="preserve"> kapitolu </w:t>
      </w:r>
      <w:r w:rsidRPr="00A3796D">
        <w:rPr>
          <w:rFonts w:asciiTheme="majorHAnsi" w:hAnsiTheme="majorHAnsi"/>
          <w:sz w:val="32"/>
          <w:szCs w:val="32"/>
        </w:rPr>
        <w:t xml:space="preserve">školství </w:t>
      </w:r>
      <w:r w:rsidRPr="003E549E">
        <w:rPr>
          <w:rFonts w:asciiTheme="majorHAnsi" w:hAnsiTheme="majorHAnsi"/>
          <w:b/>
          <w:sz w:val="32"/>
          <w:szCs w:val="32"/>
        </w:rPr>
        <w:t>„výdaje regionálního školství a přímo řízených organizací“ o 3 mld</w:t>
      </w:r>
      <w:r w:rsidR="00A3796D" w:rsidRPr="003E549E">
        <w:rPr>
          <w:rFonts w:asciiTheme="majorHAnsi" w:hAnsiTheme="majorHAnsi"/>
          <w:b/>
          <w:sz w:val="32"/>
          <w:szCs w:val="32"/>
        </w:rPr>
        <w:t xml:space="preserve"> Kč na navýšení tarifních platů v </w:t>
      </w:r>
      <w:proofErr w:type="spellStart"/>
      <w:r w:rsidR="00A3796D" w:rsidRPr="003E549E">
        <w:rPr>
          <w:rFonts w:asciiTheme="majorHAnsi" w:hAnsiTheme="majorHAnsi"/>
          <w:b/>
          <w:sz w:val="32"/>
          <w:szCs w:val="32"/>
        </w:rPr>
        <w:t>RgŠ</w:t>
      </w:r>
      <w:proofErr w:type="spellEnd"/>
      <w:r w:rsidR="00A3796D" w:rsidRPr="003E549E">
        <w:rPr>
          <w:rFonts w:asciiTheme="majorHAnsi" w:hAnsiTheme="majorHAnsi"/>
          <w:b/>
          <w:sz w:val="32"/>
          <w:szCs w:val="32"/>
        </w:rPr>
        <w:t xml:space="preserve"> od ledna 2019 o 20 % </w:t>
      </w:r>
      <w:r w:rsidR="00A3796D">
        <w:rPr>
          <w:rFonts w:asciiTheme="majorHAnsi" w:hAnsiTheme="majorHAnsi"/>
          <w:sz w:val="32"/>
          <w:szCs w:val="32"/>
        </w:rPr>
        <w:t>(zdroj v kapitole Státní dluh snížit výdaje o 3 mld Kč)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A3796D" w:rsidRDefault="008C3F6C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Helena </w:t>
      </w:r>
      <w:proofErr w:type="spellStart"/>
      <w:r>
        <w:rPr>
          <w:rFonts w:asciiTheme="majorHAnsi" w:hAnsiTheme="majorHAnsi"/>
          <w:sz w:val="32"/>
          <w:szCs w:val="32"/>
        </w:rPr>
        <w:t>Lanšáglová</w:t>
      </w:r>
      <w:proofErr w:type="spellEnd"/>
      <w:r>
        <w:rPr>
          <w:rFonts w:asciiTheme="majorHAnsi" w:hAnsiTheme="majorHAnsi"/>
          <w:sz w:val="32"/>
          <w:szCs w:val="32"/>
        </w:rPr>
        <w:t xml:space="preserve"> (TOP09):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>
        <w:rPr>
          <w:rFonts w:asciiTheme="majorHAnsi" w:hAnsiTheme="majorHAnsi"/>
          <w:sz w:val="32"/>
          <w:szCs w:val="32"/>
        </w:rPr>
        <w:t>kapitolu školství v ukazateli „</w:t>
      </w:r>
      <w:r w:rsidRPr="003E549E">
        <w:rPr>
          <w:rFonts w:asciiTheme="majorHAnsi" w:hAnsiTheme="majorHAnsi"/>
          <w:b/>
          <w:sz w:val="32"/>
          <w:szCs w:val="32"/>
        </w:rPr>
        <w:t xml:space="preserve">Výdaje regionálního školství a přímo řízených organizací“ </w:t>
      </w:r>
      <w:r w:rsidRPr="003E549E">
        <w:rPr>
          <w:rFonts w:asciiTheme="majorHAnsi" w:hAnsiTheme="majorHAnsi"/>
          <w:b/>
          <w:sz w:val="32"/>
          <w:szCs w:val="32"/>
        </w:rPr>
        <w:lastRenderedPageBreak/>
        <w:t>o 300 000 000 Kč, prostředky budou určeny na posílení mediálního vzdělávání</w:t>
      </w:r>
      <w:r>
        <w:rPr>
          <w:rFonts w:asciiTheme="majorHAnsi" w:hAnsiTheme="majorHAnsi"/>
          <w:sz w:val="32"/>
          <w:szCs w:val="32"/>
        </w:rPr>
        <w:t xml:space="preserve"> v rámci rozvojových programů na podporu občanské společnosti (zdroj kapitola Ministerstva dopravy snížení o 300 mil Kč)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8C3F6C" w:rsidRDefault="008C3F6C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Petr Gazdík (STAN):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>
        <w:rPr>
          <w:rFonts w:asciiTheme="majorHAnsi" w:hAnsiTheme="majorHAnsi"/>
          <w:sz w:val="32"/>
          <w:szCs w:val="32"/>
        </w:rPr>
        <w:t xml:space="preserve">výdaje kapitoly školství v ukazateli </w:t>
      </w:r>
      <w:r w:rsidRPr="003E549E">
        <w:rPr>
          <w:rFonts w:asciiTheme="majorHAnsi" w:hAnsiTheme="majorHAnsi"/>
          <w:b/>
          <w:sz w:val="32"/>
          <w:szCs w:val="32"/>
        </w:rPr>
        <w:t xml:space="preserve">„Podpora činnosti v oblasti podpory mládeže“ o 20 000 000 Kč </w:t>
      </w:r>
      <w:r>
        <w:rPr>
          <w:rFonts w:asciiTheme="majorHAnsi" w:hAnsiTheme="majorHAnsi"/>
          <w:sz w:val="32"/>
          <w:szCs w:val="32"/>
        </w:rPr>
        <w:t>(zdroj snížit výdaje kapitoly Státní dluh v ukazateli Obsluha státního dluhu o 20 mil Kč)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8C3F6C" w:rsidRPr="003E549E" w:rsidRDefault="008C3F6C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Lukáš Bartoň (Piráti): </w:t>
      </w:r>
      <w:r w:rsidRPr="003E549E">
        <w:rPr>
          <w:rFonts w:asciiTheme="majorHAnsi" w:hAnsiTheme="majorHAnsi"/>
          <w:b/>
          <w:sz w:val="32"/>
          <w:szCs w:val="32"/>
        </w:rPr>
        <w:t xml:space="preserve">snížit </w:t>
      </w:r>
      <w:r>
        <w:rPr>
          <w:rFonts w:asciiTheme="majorHAnsi" w:hAnsiTheme="majorHAnsi"/>
          <w:sz w:val="32"/>
          <w:szCs w:val="32"/>
        </w:rPr>
        <w:t xml:space="preserve">výdaje </w:t>
      </w:r>
      <w:r w:rsidRPr="003E549E">
        <w:rPr>
          <w:rFonts w:asciiTheme="majorHAnsi" w:hAnsiTheme="majorHAnsi"/>
          <w:b/>
          <w:sz w:val="32"/>
          <w:szCs w:val="32"/>
        </w:rPr>
        <w:t xml:space="preserve">MŠMT v ukazateli Sportovní reprezentace </w:t>
      </w:r>
      <w:r w:rsidR="001E4408" w:rsidRPr="003E549E">
        <w:rPr>
          <w:rFonts w:asciiTheme="majorHAnsi" w:hAnsiTheme="majorHAnsi"/>
          <w:b/>
          <w:sz w:val="32"/>
          <w:szCs w:val="32"/>
        </w:rPr>
        <w:t>o 773 070 871 Kč</w:t>
      </w:r>
      <w:r w:rsidR="001E4408">
        <w:rPr>
          <w:rFonts w:asciiTheme="majorHAnsi" w:hAnsiTheme="majorHAnsi"/>
          <w:sz w:val="32"/>
          <w:szCs w:val="32"/>
        </w:rPr>
        <w:t xml:space="preserve"> a o tuto částku </w:t>
      </w:r>
      <w:r w:rsidR="001E4408" w:rsidRPr="003E549E">
        <w:rPr>
          <w:rFonts w:asciiTheme="majorHAnsi" w:hAnsiTheme="majorHAnsi"/>
          <w:b/>
          <w:sz w:val="32"/>
          <w:szCs w:val="32"/>
        </w:rPr>
        <w:t>zvýšit ve specifickém ukazateli Vysoké školy a to pro potřeby těch vysokých škol, které zvýší mzdové tarify v položce „osobní asistent“ nebo obdobně alespoň o 10 %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1E4408" w:rsidRPr="003E549E" w:rsidRDefault="001E4408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Lukáš Bartoň (Piráti): </w:t>
      </w:r>
      <w:r w:rsidRPr="003E549E">
        <w:rPr>
          <w:rFonts w:asciiTheme="majorHAnsi" w:hAnsiTheme="majorHAnsi"/>
          <w:b/>
          <w:sz w:val="32"/>
          <w:szCs w:val="32"/>
        </w:rPr>
        <w:t>snížit</w:t>
      </w:r>
      <w:r>
        <w:rPr>
          <w:rFonts w:asciiTheme="majorHAnsi" w:hAnsiTheme="majorHAnsi"/>
          <w:sz w:val="32"/>
          <w:szCs w:val="32"/>
        </w:rPr>
        <w:t xml:space="preserve"> výdaje MŠMT </w:t>
      </w:r>
      <w:r w:rsidRPr="003E549E">
        <w:rPr>
          <w:rFonts w:asciiTheme="majorHAnsi" w:hAnsiTheme="majorHAnsi"/>
          <w:b/>
          <w:sz w:val="32"/>
          <w:szCs w:val="32"/>
        </w:rPr>
        <w:t>v ukazateli Sportovní reprezentace o částku 547 546 426 Kč</w:t>
      </w:r>
      <w:r>
        <w:rPr>
          <w:rFonts w:asciiTheme="majorHAnsi" w:hAnsiTheme="majorHAnsi"/>
          <w:sz w:val="32"/>
          <w:szCs w:val="32"/>
        </w:rPr>
        <w:t xml:space="preserve"> a </w:t>
      </w:r>
      <w:r w:rsidRPr="003E549E">
        <w:rPr>
          <w:rFonts w:asciiTheme="majorHAnsi" w:hAnsiTheme="majorHAnsi"/>
          <w:b/>
          <w:sz w:val="32"/>
          <w:szCs w:val="32"/>
        </w:rPr>
        <w:t xml:space="preserve">přesunout </w:t>
      </w:r>
      <w:r w:rsidR="0020453C">
        <w:rPr>
          <w:rFonts w:asciiTheme="majorHAnsi" w:hAnsiTheme="majorHAnsi"/>
          <w:sz w:val="32"/>
          <w:szCs w:val="32"/>
        </w:rPr>
        <w:t>do ukazatele „</w:t>
      </w:r>
      <w:r w:rsidR="00944304" w:rsidRPr="003E549E">
        <w:rPr>
          <w:rFonts w:asciiTheme="majorHAnsi" w:hAnsiTheme="majorHAnsi"/>
          <w:b/>
          <w:sz w:val="32"/>
          <w:szCs w:val="32"/>
        </w:rPr>
        <w:t>Vš</w:t>
      </w:r>
      <w:r w:rsidR="003E549E">
        <w:rPr>
          <w:rFonts w:asciiTheme="majorHAnsi" w:hAnsiTheme="majorHAnsi"/>
          <w:b/>
          <w:sz w:val="32"/>
          <w:szCs w:val="32"/>
        </w:rPr>
        <w:t>e</w:t>
      </w:r>
      <w:r w:rsidR="00944304" w:rsidRPr="003E549E">
        <w:rPr>
          <w:rFonts w:asciiTheme="majorHAnsi" w:hAnsiTheme="majorHAnsi"/>
          <w:b/>
          <w:sz w:val="32"/>
          <w:szCs w:val="32"/>
        </w:rPr>
        <w:t>obecná sportovní činnost a to ve prospěch výzvy „Můj klub“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b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944304" w:rsidRPr="003E549E" w:rsidRDefault="00944304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Jan Hrnčíř (SPD): v kapitole školství v řádku „Výdaje regionálního školství a přímo řízených organizací“ </w:t>
      </w:r>
      <w:r w:rsidRPr="003E549E">
        <w:rPr>
          <w:rFonts w:asciiTheme="majorHAnsi" w:hAnsiTheme="majorHAnsi"/>
          <w:b/>
          <w:sz w:val="32"/>
          <w:szCs w:val="32"/>
        </w:rPr>
        <w:t>snížit o částku 2 000 00</w:t>
      </w:r>
      <w:r w:rsidR="0074399D">
        <w:rPr>
          <w:rFonts w:asciiTheme="majorHAnsi" w:hAnsiTheme="majorHAnsi"/>
          <w:b/>
          <w:sz w:val="32"/>
          <w:szCs w:val="32"/>
        </w:rPr>
        <w:t>0 000</w:t>
      </w:r>
      <w:r w:rsidRPr="003E549E">
        <w:rPr>
          <w:rFonts w:asciiTheme="majorHAnsi" w:hAnsiTheme="majorHAnsi"/>
          <w:b/>
          <w:sz w:val="32"/>
          <w:szCs w:val="32"/>
        </w:rPr>
        <w:t xml:space="preserve"> (snížení výdajů na inkluzi)</w:t>
      </w:r>
      <w:r>
        <w:rPr>
          <w:rFonts w:asciiTheme="majorHAnsi" w:hAnsiTheme="majorHAnsi"/>
          <w:sz w:val="32"/>
          <w:szCs w:val="32"/>
        </w:rPr>
        <w:t xml:space="preserve"> a o to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>
        <w:rPr>
          <w:rFonts w:asciiTheme="majorHAnsi" w:hAnsiTheme="majorHAnsi"/>
          <w:sz w:val="32"/>
          <w:szCs w:val="32"/>
        </w:rPr>
        <w:t xml:space="preserve">výdaje MŠMT v ukazateli „Ostatní výdaje na zabezpečení resortu“ </w:t>
      </w:r>
      <w:r w:rsidRPr="003E549E">
        <w:rPr>
          <w:rFonts w:asciiTheme="majorHAnsi" w:hAnsiTheme="majorHAnsi"/>
          <w:b/>
          <w:sz w:val="32"/>
          <w:szCs w:val="32"/>
        </w:rPr>
        <w:t xml:space="preserve">o částku 2 000 000 000 Kč (zvýšení </w:t>
      </w:r>
      <w:proofErr w:type="spellStart"/>
      <w:r w:rsidRPr="003E549E">
        <w:rPr>
          <w:rFonts w:asciiTheme="majorHAnsi" w:hAnsiTheme="majorHAnsi"/>
          <w:b/>
          <w:sz w:val="32"/>
          <w:szCs w:val="32"/>
        </w:rPr>
        <w:t>výajů</w:t>
      </w:r>
      <w:proofErr w:type="spellEnd"/>
      <w:r w:rsidRPr="003E549E">
        <w:rPr>
          <w:rFonts w:asciiTheme="majorHAnsi" w:hAnsiTheme="majorHAnsi"/>
          <w:b/>
          <w:sz w:val="32"/>
          <w:szCs w:val="32"/>
        </w:rPr>
        <w:t xml:space="preserve"> na speciální školství)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944304" w:rsidRDefault="00A03E33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Mikuláš </w:t>
      </w:r>
      <w:proofErr w:type="spellStart"/>
      <w:r>
        <w:rPr>
          <w:rFonts w:asciiTheme="majorHAnsi" w:hAnsiTheme="majorHAnsi"/>
          <w:sz w:val="32"/>
          <w:szCs w:val="32"/>
        </w:rPr>
        <w:t>Ferjenčík</w:t>
      </w:r>
      <w:proofErr w:type="spellEnd"/>
      <w:r w:rsidR="0074399D">
        <w:rPr>
          <w:rFonts w:asciiTheme="majorHAnsi" w:hAnsiTheme="majorHAnsi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(Piráti), V. Kovářová (STAN), Zbyněk </w:t>
      </w:r>
      <w:proofErr w:type="spellStart"/>
      <w:r>
        <w:rPr>
          <w:rFonts w:asciiTheme="majorHAnsi" w:hAnsiTheme="majorHAnsi"/>
          <w:sz w:val="32"/>
          <w:szCs w:val="32"/>
        </w:rPr>
        <w:t>Stanjura</w:t>
      </w:r>
      <w:proofErr w:type="spellEnd"/>
      <w:r>
        <w:rPr>
          <w:rFonts w:asciiTheme="majorHAnsi" w:hAnsiTheme="majorHAnsi"/>
          <w:sz w:val="32"/>
          <w:szCs w:val="32"/>
        </w:rPr>
        <w:t xml:space="preserve"> (ODS) a další: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>
        <w:rPr>
          <w:rFonts w:asciiTheme="majorHAnsi" w:hAnsiTheme="majorHAnsi"/>
          <w:sz w:val="32"/>
          <w:szCs w:val="32"/>
        </w:rPr>
        <w:t xml:space="preserve">výdaje kapitoly 333 MŠMT v příslušných ukazatelích Výdaje </w:t>
      </w:r>
      <w:proofErr w:type="spellStart"/>
      <w:r>
        <w:rPr>
          <w:rFonts w:asciiTheme="majorHAnsi" w:hAnsiTheme="majorHAnsi"/>
          <w:sz w:val="32"/>
          <w:szCs w:val="32"/>
        </w:rPr>
        <w:t>RgŠ</w:t>
      </w:r>
      <w:proofErr w:type="spellEnd"/>
      <w:r>
        <w:rPr>
          <w:rFonts w:asciiTheme="majorHAnsi" w:hAnsiTheme="majorHAnsi"/>
          <w:sz w:val="32"/>
          <w:szCs w:val="32"/>
        </w:rPr>
        <w:t xml:space="preserve"> a přímo řízených organizací</w:t>
      </w:r>
      <w:r w:rsidR="003E549E">
        <w:rPr>
          <w:rFonts w:asciiTheme="majorHAnsi" w:hAnsiTheme="majorHAnsi"/>
          <w:sz w:val="32"/>
          <w:szCs w:val="32"/>
        </w:rPr>
        <w:t xml:space="preserve"> </w:t>
      </w:r>
      <w:r w:rsidRPr="003E549E">
        <w:rPr>
          <w:rFonts w:asciiTheme="majorHAnsi" w:hAnsiTheme="majorHAnsi"/>
          <w:b/>
          <w:sz w:val="32"/>
          <w:szCs w:val="32"/>
        </w:rPr>
        <w:t>o 1 049 500 000 Kč a tyto prostředky jsou určeny na zvýšení neinvestiční dotace pro soukromé a církevní školství</w:t>
      </w:r>
      <w:r>
        <w:rPr>
          <w:rFonts w:asciiTheme="majorHAnsi" w:hAnsiTheme="majorHAnsi"/>
          <w:sz w:val="32"/>
          <w:szCs w:val="32"/>
        </w:rPr>
        <w:t xml:space="preserve"> (zdroj snížit výdaje kapitoly státní dluh, specifický ukazatel Obsluha státního dluhu o částku  1 049 500 000 Kč)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1E672F" w:rsidRDefault="00A03E33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Mikuláš </w:t>
      </w:r>
      <w:proofErr w:type="spellStart"/>
      <w:r>
        <w:rPr>
          <w:rFonts w:asciiTheme="majorHAnsi" w:hAnsiTheme="majorHAnsi"/>
          <w:sz w:val="32"/>
          <w:szCs w:val="32"/>
        </w:rPr>
        <w:t>Ferjenčík</w:t>
      </w:r>
      <w:proofErr w:type="spellEnd"/>
      <w:r>
        <w:rPr>
          <w:rFonts w:asciiTheme="majorHAnsi" w:hAnsiTheme="majorHAnsi"/>
          <w:sz w:val="32"/>
          <w:szCs w:val="32"/>
        </w:rPr>
        <w:t xml:space="preserve"> (Piráti), V. Kovářová (STAN), Zbyněk </w:t>
      </w:r>
      <w:proofErr w:type="spellStart"/>
      <w:r>
        <w:rPr>
          <w:rFonts w:asciiTheme="majorHAnsi" w:hAnsiTheme="majorHAnsi"/>
          <w:sz w:val="32"/>
          <w:szCs w:val="32"/>
        </w:rPr>
        <w:t>Stanjura</w:t>
      </w:r>
      <w:proofErr w:type="spellEnd"/>
      <w:r>
        <w:rPr>
          <w:rFonts w:asciiTheme="majorHAnsi" w:hAnsiTheme="majorHAnsi"/>
          <w:sz w:val="32"/>
          <w:szCs w:val="32"/>
        </w:rPr>
        <w:t xml:space="preserve">(ODS) a další: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>
        <w:rPr>
          <w:rFonts w:asciiTheme="majorHAnsi" w:hAnsiTheme="majorHAnsi"/>
          <w:sz w:val="32"/>
          <w:szCs w:val="32"/>
        </w:rPr>
        <w:t xml:space="preserve">výdaje kapitoly 333 MŠMT </w:t>
      </w:r>
      <w:r w:rsidR="001E672F" w:rsidRPr="003E549E">
        <w:rPr>
          <w:rFonts w:asciiTheme="majorHAnsi" w:hAnsiTheme="majorHAnsi"/>
          <w:b/>
          <w:sz w:val="32"/>
          <w:szCs w:val="32"/>
        </w:rPr>
        <w:t>o částku 500 000 000 Kč</w:t>
      </w:r>
      <w:r w:rsidR="001E672F">
        <w:rPr>
          <w:rFonts w:asciiTheme="majorHAnsi" w:hAnsiTheme="majorHAnsi"/>
          <w:sz w:val="32"/>
          <w:szCs w:val="32"/>
        </w:rPr>
        <w:t xml:space="preserve"> v příslušných ukazatelích Výdaje RŠ a přímo řízených organizací, </w:t>
      </w:r>
      <w:r w:rsidR="001E672F" w:rsidRPr="003E549E">
        <w:rPr>
          <w:rFonts w:asciiTheme="majorHAnsi" w:hAnsiTheme="majorHAnsi"/>
          <w:b/>
          <w:sz w:val="32"/>
          <w:szCs w:val="32"/>
        </w:rPr>
        <w:t xml:space="preserve">prostředky jsou určeny na zvýšení neinvestiční dotace pro soukromé a církevní školy </w:t>
      </w:r>
      <w:r w:rsidR="001E672F">
        <w:rPr>
          <w:rFonts w:asciiTheme="majorHAnsi" w:hAnsiTheme="majorHAnsi"/>
          <w:sz w:val="32"/>
          <w:szCs w:val="32"/>
        </w:rPr>
        <w:t>(zdroj snížit výdaje kapitoly Státní dluh, specifický ukazatel Obsluha dluhu o částku 500 000 000 Kč)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1E672F" w:rsidRDefault="001E672F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Vlastimil Válek (TOP09): kap. 333 MŠMT </w:t>
      </w:r>
      <w:r w:rsidRPr="003E549E">
        <w:rPr>
          <w:rFonts w:asciiTheme="majorHAnsi" w:hAnsiTheme="majorHAnsi"/>
          <w:b/>
          <w:sz w:val="32"/>
          <w:szCs w:val="32"/>
        </w:rPr>
        <w:t xml:space="preserve">zvýšit o 10 000 000 Kč na podporu osvěty a preventivní činnosti v rámci regionálního školství na vydání jednoduché </w:t>
      </w:r>
      <w:r w:rsidR="003E549E">
        <w:rPr>
          <w:rFonts w:asciiTheme="majorHAnsi" w:hAnsiTheme="majorHAnsi"/>
          <w:b/>
          <w:sz w:val="32"/>
          <w:szCs w:val="32"/>
        </w:rPr>
        <w:t>k</w:t>
      </w:r>
      <w:r w:rsidRPr="003E549E">
        <w:rPr>
          <w:rFonts w:asciiTheme="majorHAnsi" w:hAnsiTheme="majorHAnsi"/>
          <w:b/>
          <w:sz w:val="32"/>
          <w:szCs w:val="32"/>
        </w:rPr>
        <w:t xml:space="preserve">uchařky </w:t>
      </w:r>
      <w:r>
        <w:rPr>
          <w:rFonts w:asciiTheme="majorHAnsi" w:hAnsiTheme="majorHAnsi"/>
          <w:sz w:val="32"/>
          <w:szCs w:val="32"/>
        </w:rPr>
        <w:t>a návodem jak připravovat dietní jídla ve školách (zdroj snížit ve Státním dluhu v ukazateli Obsluha dluhu o 10 000 000 Kč)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A03E33" w:rsidRDefault="001E672F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2439B0">
        <w:rPr>
          <w:rFonts w:asciiTheme="majorHAnsi" w:hAnsiTheme="majorHAnsi"/>
          <w:sz w:val="32"/>
          <w:szCs w:val="32"/>
        </w:rPr>
        <w:t xml:space="preserve">Lenka Kozlová (Piráti): kap. 333 MŠMT </w:t>
      </w:r>
      <w:r w:rsidR="002439B0" w:rsidRPr="003E549E">
        <w:rPr>
          <w:rFonts w:asciiTheme="majorHAnsi" w:hAnsiTheme="majorHAnsi"/>
          <w:b/>
          <w:sz w:val="32"/>
          <w:szCs w:val="32"/>
        </w:rPr>
        <w:t xml:space="preserve">zvýšit </w:t>
      </w:r>
      <w:r w:rsidR="002439B0">
        <w:rPr>
          <w:rFonts w:asciiTheme="majorHAnsi" w:hAnsiTheme="majorHAnsi"/>
          <w:sz w:val="32"/>
          <w:szCs w:val="32"/>
        </w:rPr>
        <w:t xml:space="preserve">výdaje kapitoly v ukazateli </w:t>
      </w:r>
      <w:r w:rsidR="002439B0" w:rsidRPr="003E549E">
        <w:rPr>
          <w:rFonts w:asciiTheme="majorHAnsi" w:hAnsiTheme="majorHAnsi"/>
          <w:b/>
          <w:sz w:val="32"/>
          <w:szCs w:val="32"/>
        </w:rPr>
        <w:t>„Podpora činnosti v oblasti mládeže“ o 167 000 000 Kč</w:t>
      </w:r>
      <w:r w:rsidR="002439B0">
        <w:rPr>
          <w:rFonts w:asciiTheme="majorHAnsi" w:hAnsiTheme="majorHAnsi"/>
          <w:sz w:val="32"/>
          <w:szCs w:val="32"/>
        </w:rPr>
        <w:t xml:space="preserve"> a o to snížit 167 000 000 mil Kč z ukazatele „Všeobecná sportovní činnost“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2439B0" w:rsidRDefault="002439B0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Lenka Kozlová (Piráti): </w:t>
      </w:r>
      <w:r w:rsidR="00A946E3">
        <w:rPr>
          <w:rFonts w:asciiTheme="majorHAnsi" w:hAnsiTheme="majorHAnsi"/>
          <w:sz w:val="32"/>
          <w:szCs w:val="32"/>
        </w:rPr>
        <w:t>kap. 333 MŠM</w:t>
      </w:r>
      <w:r w:rsidR="003E549E">
        <w:rPr>
          <w:rFonts w:asciiTheme="majorHAnsi" w:hAnsiTheme="majorHAnsi"/>
          <w:sz w:val="32"/>
          <w:szCs w:val="32"/>
        </w:rPr>
        <w:t>T</w:t>
      </w:r>
      <w:r w:rsidR="00A946E3">
        <w:rPr>
          <w:rFonts w:asciiTheme="majorHAnsi" w:hAnsiTheme="majorHAnsi"/>
          <w:sz w:val="32"/>
          <w:szCs w:val="32"/>
        </w:rPr>
        <w:t xml:space="preserve">, </w:t>
      </w:r>
      <w:r w:rsidR="00A946E3" w:rsidRPr="003E549E">
        <w:rPr>
          <w:rFonts w:asciiTheme="majorHAnsi" w:hAnsiTheme="majorHAnsi"/>
          <w:b/>
          <w:sz w:val="32"/>
          <w:szCs w:val="32"/>
        </w:rPr>
        <w:t>zvýšit</w:t>
      </w:r>
      <w:r w:rsidR="00A946E3" w:rsidRPr="003E549E">
        <w:rPr>
          <w:rFonts w:asciiTheme="majorHAnsi" w:hAnsiTheme="majorHAnsi"/>
          <w:sz w:val="32"/>
          <w:szCs w:val="32"/>
        </w:rPr>
        <w:t xml:space="preserve"> </w:t>
      </w:r>
      <w:r w:rsidR="00A946E3">
        <w:rPr>
          <w:rFonts w:asciiTheme="majorHAnsi" w:hAnsiTheme="majorHAnsi"/>
          <w:sz w:val="32"/>
          <w:szCs w:val="32"/>
        </w:rPr>
        <w:t>v průřezovém ukazateli „</w:t>
      </w:r>
      <w:r w:rsidR="00A946E3" w:rsidRPr="003E549E">
        <w:rPr>
          <w:rFonts w:asciiTheme="majorHAnsi" w:hAnsiTheme="majorHAnsi"/>
          <w:b/>
          <w:sz w:val="32"/>
          <w:szCs w:val="32"/>
        </w:rPr>
        <w:t xml:space="preserve">Výdaje vedené v informačním systému programového financování EDS/SMVS celkem o 22 000 000 Kč </w:t>
      </w:r>
      <w:r w:rsidR="00A946E3">
        <w:rPr>
          <w:rFonts w:asciiTheme="majorHAnsi" w:hAnsiTheme="majorHAnsi"/>
          <w:sz w:val="32"/>
          <w:szCs w:val="32"/>
        </w:rPr>
        <w:t>a snížit o tuto částku ukazatel „Podpora v oblasti činnosti sportu“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A946E3" w:rsidRDefault="00A946E3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Martin Kupka</w:t>
      </w:r>
      <w:r w:rsidR="00A7552F">
        <w:rPr>
          <w:rFonts w:asciiTheme="majorHAnsi" w:hAnsiTheme="majorHAnsi"/>
          <w:sz w:val="32"/>
          <w:szCs w:val="32"/>
        </w:rPr>
        <w:t xml:space="preserve">, Jan Skopeček, Vojtěch Munzar </w:t>
      </w:r>
      <w:r>
        <w:rPr>
          <w:rFonts w:asciiTheme="majorHAnsi" w:hAnsiTheme="majorHAnsi"/>
          <w:sz w:val="32"/>
          <w:szCs w:val="32"/>
        </w:rPr>
        <w:t>(ODS)</w:t>
      </w:r>
      <w:r w:rsidR="00A7552F">
        <w:rPr>
          <w:rFonts w:asciiTheme="majorHAnsi" w:hAnsiTheme="majorHAnsi"/>
          <w:sz w:val="32"/>
          <w:szCs w:val="32"/>
        </w:rPr>
        <w:t xml:space="preserve">: </w:t>
      </w:r>
      <w:r w:rsidR="00A7552F" w:rsidRPr="00812245">
        <w:rPr>
          <w:rFonts w:asciiTheme="majorHAnsi" w:hAnsiTheme="majorHAnsi"/>
          <w:b/>
          <w:sz w:val="32"/>
          <w:szCs w:val="32"/>
        </w:rPr>
        <w:t xml:space="preserve">zvýšit </w:t>
      </w:r>
      <w:r w:rsidR="00A7552F">
        <w:rPr>
          <w:rFonts w:asciiTheme="majorHAnsi" w:hAnsiTheme="majorHAnsi"/>
          <w:sz w:val="32"/>
          <w:szCs w:val="32"/>
        </w:rPr>
        <w:t>výdaje kapitoly 333 MŠMT a to v programu „</w:t>
      </w:r>
      <w:r w:rsidR="00A7552F" w:rsidRPr="00812245">
        <w:rPr>
          <w:rFonts w:asciiTheme="majorHAnsi" w:hAnsiTheme="majorHAnsi"/>
          <w:b/>
          <w:sz w:val="32"/>
          <w:szCs w:val="32"/>
        </w:rPr>
        <w:t>Podpora vybraných projektů rozvoje výukových kapacit základního vzdělávání zřizovaných obcemi</w:t>
      </w:r>
      <w:r w:rsidR="00A7552F">
        <w:rPr>
          <w:rFonts w:asciiTheme="majorHAnsi" w:hAnsiTheme="majorHAnsi"/>
          <w:sz w:val="32"/>
          <w:szCs w:val="32"/>
        </w:rPr>
        <w:t xml:space="preserve"> a dobrovolnými svazky obcí“ </w:t>
      </w:r>
      <w:r w:rsidR="00A7552F" w:rsidRPr="00812245">
        <w:rPr>
          <w:rFonts w:asciiTheme="majorHAnsi" w:hAnsiTheme="majorHAnsi"/>
          <w:b/>
          <w:sz w:val="32"/>
          <w:szCs w:val="32"/>
        </w:rPr>
        <w:t>o částku 300 000 000</w:t>
      </w:r>
      <w:r w:rsidR="00A7552F">
        <w:rPr>
          <w:rFonts w:asciiTheme="majorHAnsi" w:hAnsiTheme="majorHAnsi"/>
          <w:sz w:val="32"/>
          <w:szCs w:val="32"/>
        </w:rPr>
        <w:t xml:space="preserve"> Kč (zdroj snížit výdaje kapitoly Státní dluh a to v položce „Obsluha státního dluhu“</w:t>
      </w: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74399D" w:rsidRDefault="00A7552F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Kateřina Valachová (ČSSD): kap. 333 MŠMT – </w:t>
      </w:r>
      <w:r w:rsidRPr="00812245">
        <w:rPr>
          <w:rFonts w:asciiTheme="majorHAnsi" w:hAnsiTheme="majorHAnsi"/>
          <w:b/>
          <w:sz w:val="32"/>
          <w:szCs w:val="32"/>
        </w:rPr>
        <w:t>zvýšit</w:t>
      </w:r>
      <w:r w:rsidRPr="00812245">
        <w:rPr>
          <w:rFonts w:asciiTheme="majorHAnsi" w:hAnsiTheme="majorHAnsi"/>
          <w:b/>
          <w:i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výdaje kapitoly – ukazatel „</w:t>
      </w:r>
      <w:r w:rsidRPr="00812245">
        <w:rPr>
          <w:rFonts w:asciiTheme="majorHAnsi" w:hAnsiTheme="majorHAnsi"/>
          <w:b/>
          <w:sz w:val="32"/>
          <w:szCs w:val="32"/>
        </w:rPr>
        <w:t>Výdaje regionálního školství a přímo</w:t>
      </w:r>
      <w:r w:rsidR="006E7710" w:rsidRPr="00812245">
        <w:rPr>
          <w:rFonts w:asciiTheme="majorHAnsi" w:hAnsiTheme="majorHAnsi"/>
          <w:b/>
          <w:sz w:val="32"/>
          <w:szCs w:val="32"/>
        </w:rPr>
        <w:t xml:space="preserve"> </w:t>
      </w:r>
      <w:r w:rsidRPr="00812245">
        <w:rPr>
          <w:rFonts w:asciiTheme="majorHAnsi" w:hAnsiTheme="majorHAnsi"/>
          <w:b/>
          <w:sz w:val="32"/>
          <w:szCs w:val="32"/>
        </w:rPr>
        <w:t>ř</w:t>
      </w:r>
      <w:r w:rsidR="006E7710" w:rsidRPr="00812245">
        <w:rPr>
          <w:rFonts w:asciiTheme="majorHAnsi" w:hAnsiTheme="majorHAnsi"/>
          <w:b/>
          <w:sz w:val="32"/>
          <w:szCs w:val="32"/>
        </w:rPr>
        <w:t>í</w:t>
      </w:r>
      <w:r w:rsidRPr="00812245">
        <w:rPr>
          <w:rFonts w:asciiTheme="majorHAnsi" w:hAnsiTheme="majorHAnsi"/>
          <w:b/>
          <w:sz w:val="32"/>
          <w:szCs w:val="32"/>
        </w:rPr>
        <w:t>zených organizací</w:t>
      </w:r>
      <w:r w:rsidR="00812245">
        <w:rPr>
          <w:rFonts w:asciiTheme="majorHAnsi" w:hAnsiTheme="majorHAnsi"/>
          <w:b/>
          <w:sz w:val="32"/>
          <w:szCs w:val="32"/>
        </w:rPr>
        <w:t xml:space="preserve">“ </w:t>
      </w:r>
      <w:r w:rsidRPr="00812245">
        <w:rPr>
          <w:rFonts w:asciiTheme="majorHAnsi" w:hAnsiTheme="majorHAnsi"/>
          <w:b/>
          <w:sz w:val="32"/>
          <w:szCs w:val="32"/>
        </w:rPr>
        <w:t xml:space="preserve">o 500 000 000 Kč </w:t>
      </w:r>
      <w:r>
        <w:rPr>
          <w:rFonts w:asciiTheme="majorHAnsi" w:hAnsiTheme="majorHAnsi"/>
          <w:sz w:val="32"/>
          <w:szCs w:val="32"/>
        </w:rPr>
        <w:t>(zdroj kap. Státní dluh</w:t>
      </w:r>
      <w:r w:rsidR="006E7710">
        <w:rPr>
          <w:rFonts w:asciiTheme="majorHAnsi" w:hAnsiTheme="majorHAnsi"/>
          <w:sz w:val="32"/>
          <w:szCs w:val="32"/>
        </w:rPr>
        <w:t xml:space="preserve"> ve specifickém ukazateli Obsluha státního dluhu </w:t>
      </w:r>
      <w:r>
        <w:rPr>
          <w:rFonts w:asciiTheme="majorHAnsi" w:hAnsiTheme="majorHAnsi"/>
          <w:sz w:val="32"/>
          <w:szCs w:val="32"/>
        </w:rPr>
        <w:t>sníže</w:t>
      </w:r>
      <w:r w:rsidR="0074399D">
        <w:rPr>
          <w:rFonts w:asciiTheme="majorHAnsi" w:hAnsiTheme="majorHAnsi"/>
          <w:sz w:val="32"/>
          <w:szCs w:val="32"/>
        </w:rPr>
        <w:t xml:space="preserve">ní </w:t>
      </w:r>
    </w:p>
    <w:p w:rsidR="00A7552F" w:rsidRDefault="0074399D" w:rsidP="0074399D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 500 000 000 Kč</w:t>
      </w:r>
      <w:r w:rsidR="006E7710">
        <w:rPr>
          <w:rFonts w:asciiTheme="majorHAnsi" w:hAnsiTheme="majorHAnsi"/>
          <w:sz w:val="32"/>
          <w:szCs w:val="32"/>
        </w:rPr>
        <w:t>)</w:t>
      </w:r>
    </w:p>
    <w:p w:rsidR="00ED1B0E" w:rsidRPr="006A238C" w:rsidRDefault="00ED1B0E" w:rsidP="00ED1B0E">
      <w:pPr>
        <w:pStyle w:val="Odstavecseseznamem"/>
        <w:jc w:val="both"/>
        <w:rPr>
          <w:rFonts w:asciiTheme="majorHAnsi" w:hAnsiTheme="majorHAnsi" w:hint="eastAsia"/>
          <w:sz w:val="32"/>
          <w:szCs w:val="32"/>
          <w:lang w:val="cs-CZ"/>
        </w:rPr>
      </w:pPr>
    </w:p>
    <w:p w:rsidR="00ED1B0E" w:rsidRDefault="00ED1B0E" w:rsidP="00ED1B0E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</w:p>
    <w:p w:rsidR="0074399D" w:rsidRDefault="006E7710" w:rsidP="00ED1B0E">
      <w:pPr>
        <w:pStyle w:val="Vchoz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Kateřina Valachová (ČSSD): kap. 333 MŠMT – </w:t>
      </w:r>
      <w:r w:rsidRPr="00812245">
        <w:rPr>
          <w:rFonts w:asciiTheme="majorHAnsi" w:hAnsiTheme="majorHAnsi"/>
          <w:b/>
          <w:sz w:val="32"/>
          <w:szCs w:val="32"/>
        </w:rPr>
        <w:t>zvýšit</w:t>
      </w:r>
      <w:r>
        <w:rPr>
          <w:rFonts w:asciiTheme="majorHAnsi" w:hAnsiTheme="majorHAnsi"/>
          <w:sz w:val="32"/>
          <w:szCs w:val="32"/>
        </w:rPr>
        <w:t xml:space="preserve"> výdaje kapitoly – ukazatel </w:t>
      </w:r>
      <w:r w:rsidRPr="00812245">
        <w:rPr>
          <w:rFonts w:asciiTheme="majorHAnsi" w:hAnsiTheme="majorHAnsi"/>
          <w:b/>
          <w:sz w:val="32"/>
          <w:szCs w:val="32"/>
        </w:rPr>
        <w:t>„Výdaje regionálního školství a přímo řízených organizací o 200 000 000 Kč</w:t>
      </w:r>
      <w:r>
        <w:rPr>
          <w:rFonts w:asciiTheme="majorHAnsi" w:hAnsiTheme="majorHAnsi"/>
          <w:sz w:val="32"/>
          <w:szCs w:val="32"/>
        </w:rPr>
        <w:t xml:space="preserve"> (zdroj kap. Všeobecná pokladní správa – n</w:t>
      </w:r>
      <w:r w:rsidR="0074399D">
        <w:rPr>
          <w:rFonts w:asciiTheme="majorHAnsi" w:hAnsiTheme="majorHAnsi"/>
          <w:sz w:val="32"/>
          <w:szCs w:val="32"/>
        </w:rPr>
        <w:t xml:space="preserve">asčítané různé položky celkově </w:t>
      </w:r>
      <w:r>
        <w:rPr>
          <w:rFonts w:asciiTheme="majorHAnsi" w:hAnsiTheme="majorHAnsi"/>
          <w:sz w:val="32"/>
          <w:szCs w:val="32"/>
        </w:rPr>
        <w:t>snížení</w:t>
      </w:r>
      <w:r w:rsidR="0074399D">
        <w:rPr>
          <w:rFonts w:asciiTheme="majorHAnsi" w:hAnsiTheme="majorHAnsi"/>
          <w:sz w:val="32"/>
          <w:szCs w:val="32"/>
        </w:rPr>
        <w:t xml:space="preserve"> </w:t>
      </w:r>
    </w:p>
    <w:p w:rsidR="006E7710" w:rsidRDefault="0074399D" w:rsidP="0074399D">
      <w:pPr>
        <w:pStyle w:val="Vchoz"/>
        <w:ind w:left="556"/>
        <w:jc w:val="both"/>
        <w:rPr>
          <w:rFonts w:asciiTheme="majorHAnsi" w:hAnsiTheme="majorHAnsi" w:hint="eastAsia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 200 000 000 Kč</w:t>
      </w:r>
      <w:r w:rsidR="006E7710">
        <w:rPr>
          <w:rFonts w:asciiTheme="majorHAnsi" w:hAnsiTheme="majorHAnsi"/>
          <w:sz w:val="32"/>
          <w:szCs w:val="32"/>
        </w:rPr>
        <w:t>)</w:t>
      </w:r>
    </w:p>
    <w:p w:rsidR="006E7710" w:rsidRPr="004424EC" w:rsidRDefault="006E7710" w:rsidP="006E7710">
      <w:pPr>
        <w:pStyle w:val="Vchoz"/>
        <w:ind w:left="556"/>
        <w:rPr>
          <w:rFonts w:asciiTheme="majorHAnsi" w:hAnsiTheme="majorHAnsi" w:hint="eastAsia"/>
          <w:sz w:val="32"/>
          <w:szCs w:val="32"/>
        </w:rPr>
      </w:pPr>
    </w:p>
    <w:sectPr w:rsidR="006E7710" w:rsidRPr="004424E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60" w:rsidRDefault="005E0E60">
      <w:r>
        <w:separator/>
      </w:r>
    </w:p>
  </w:endnote>
  <w:endnote w:type="continuationSeparator" w:id="0">
    <w:p w:rsidR="005E0E60" w:rsidRDefault="005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1" w:rsidRDefault="007429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60" w:rsidRDefault="005E0E60">
      <w:r>
        <w:separator/>
      </w:r>
    </w:p>
  </w:footnote>
  <w:footnote w:type="continuationSeparator" w:id="0">
    <w:p w:rsidR="005E0E60" w:rsidRDefault="005E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1" w:rsidRDefault="00742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0337"/>
    <w:multiLevelType w:val="hybridMultilevel"/>
    <w:tmpl w:val="6E985A36"/>
    <w:numStyleLink w:val="sla"/>
  </w:abstractNum>
  <w:abstractNum w:abstractNumId="1">
    <w:nsid w:val="7C175608"/>
    <w:multiLevelType w:val="hybridMultilevel"/>
    <w:tmpl w:val="6E985A36"/>
    <w:styleLink w:val="sla"/>
    <w:lvl w:ilvl="0" w:tplc="1CE49E0E">
      <w:start w:val="1"/>
      <w:numFmt w:val="decimal"/>
      <w:lvlText w:val="%1."/>
      <w:lvlJc w:val="left"/>
      <w:pPr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C3C2C">
      <w:start w:val="1"/>
      <w:numFmt w:val="decimal"/>
      <w:lvlText w:val="%2.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6C04A">
      <w:start w:val="1"/>
      <w:numFmt w:val="decimal"/>
      <w:lvlText w:val="%3.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CFD06">
      <w:start w:val="1"/>
      <w:numFmt w:val="decimal"/>
      <w:lvlText w:val="%4.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4A9AC">
      <w:start w:val="1"/>
      <w:numFmt w:val="decimal"/>
      <w:lvlText w:val="%5.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421704">
      <w:start w:val="1"/>
      <w:numFmt w:val="decimal"/>
      <w:lvlText w:val="%6.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03082">
      <w:start w:val="1"/>
      <w:numFmt w:val="decimal"/>
      <w:lvlText w:val="%7.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4F232">
      <w:start w:val="1"/>
      <w:numFmt w:val="decimal"/>
      <w:lvlText w:val="%8.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ED872">
      <w:start w:val="1"/>
      <w:numFmt w:val="decimal"/>
      <w:lvlText w:val="%9.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1"/>
    <w:rsid w:val="001E4408"/>
    <w:rsid w:val="001E672F"/>
    <w:rsid w:val="001F617B"/>
    <w:rsid w:val="0020453C"/>
    <w:rsid w:val="002439B0"/>
    <w:rsid w:val="002E093A"/>
    <w:rsid w:val="0031479D"/>
    <w:rsid w:val="003E549E"/>
    <w:rsid w:val="004424EC"/>
    <w:rsid w:val="00462C8F"/>
    <w:rsid w:val="00552C5E"/>
    <w:rsid w:val="005E0E60"/>
    <w:rsid w:val="00604462"/>
    <w:rsid w:val="00693605"/>
    <w:rsid w:val="006A238C"/>
    <w:rsid w:val="006D0F7E"/>
    <w:rsid w:val="006E7710"/>
    <w:rsid w:val="00742971"/>
    <w:rsid w:val="0074399D"/>
    <w:rsid w:val="00812245"/>
    <w:rsid w:val="008C3F6C"/>
    <w:rsid w:val="008F441D"/>
    <w:rsid w:val="00927DDE"/>
    <w:rsid w:val="00944304"/>
    <w:rsid w:val="00A03E33"/>
    <w:rsid w:val="00A3796D"/>
    <w:rsid w:val="00A7552F"/>
    <w:rsid w:val="00A946E3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E77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8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E77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Dobšík</dc:creator>
  <cp:lastModifiedBy>Faflikova</cp:lastModifiedBy>
  <cp:revision>2</cp:revision>
  <cp:lastPrinted>2018-12-14T08:50:00Z</cp:lastPrinted>
  <dcterms:created xsi:type="dcterms:W3CDTF">2018-12-14T13:03:00Z</dcterms:created>
  <dcterms:modified xsi:type="dcterms:W3CDTF">2018-12-14T13:03:00Z</dcterms:modified>
</cp:coreProperties>
</file>