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43" w:rsidRPr="00DF4043" w:rsidRDefault="00DF4043" w:rsidP="00DF40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DF40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Nejčastější otázky k odškodnění za prodělání onemocnění covid-19 jako nemoci z povolání</w:t>
      </w:r>
    </w:p>
    <w:p w:rsidR="00DF4043" w:rsidRDefault="00DF4043" w:rsidP="00D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40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Vytvořeno: 11. 11. 2022 Poslední aktualizace: 11. 11. 2022 </w:t>
      </w:r>
    </w:p>
    <w:p w:rsidR="00DF4043" w:rsidRDefault="00DF4043" w:rsidP="00D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4043" w:rsidRPr="00DF4043" w:rsidRDefault="00DF4043" w:rsidP="00DF404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DF404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Metodická příručka </w:t>
      </w:r>
      <w:proofErr w:type="gramStart"/>
      <w:r w:rsidRPr="00DF404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na :  </w:t>
      </w:r>
      <w:hyperlink r:id="rId5" w:history="1">
        <w:r w:rsidRPr="00DF4043">
          <w:rPr>
            <w:rStyle w:val="Hypertextovodkaz"/>
            <w:rFonts w:ascii="Times New Roman" w:eastAsia="Times New Roman" w:hAnsi="Times New Roman" w:cs="Times New Roman"/>
            <w:color w:val="FF0000"/>
            <w:sz w:val="24"/>
            <w:szCs w:val="24"/>
            <w:lang w:eastAsia="cs-CZ"/>
          </w:rPr>
          <w:t>https</w:t>
        </w:r>
        <w:proofErr w:type="gramEnd"/>
        <w:r w:rsidRPr="00DF4043">
          <w:rPr>
            <w:rStyle w:val="Hypertextovodkaz"/>
            <w:rFonts w:ascii="Times New Roman" w:eastAsia="Times New Roman" w:hAnsi="Times New Roman" w:cs="Times New Roman"/>
            <w:color w:val="FF0000"/>
            <w:sz w:val="24"/>
            <w:szCs w:val="24"/>
            <w:lang w:eastAsia="cs-CZ"/>
          </w:rPr>
          <w:t>://www.mpsv.cz/documents/20142/1443715/A4-Covid-19-web.pdf/</w:t>
        </w:r>
      </w:hyperlink>
      <w:r w:rsidRPr="00DF404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 tam najdete vše potřebné</w:t>
      </w:r>
    </w:p>
    <w:p w:rsidR="00DF4043" w:rsidRDefault="00DF4043" w:rsidP="00DF4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40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Které profese mohou požádat o odškodnění za covid-19 jako nemoci z povolání?</w:t>
      </w:r>
      <w:bookmarkStart w:id="0" w:name="_GoBack"/>
      <w:bookmarkEnd w:id="0"/>
      <w:r w:rsidRPr="00DF40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DF40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Požádat o posouzení onemocnění pro účely posouzení nemoci z povolání může obecně </w:t>
      </w:r>
    </w:p>
    <w:p w:rsidR="00DF4043" w:rsidRPr="00DF4043" w:rsidRDefault="00DF4043" w:rsidP="00DF4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4043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 </w:t>
      </w:r>
      <w:r w:rsidRPr="00DF40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zaměstnanec</w:t>
      </w:r>
      <w:r w:rsidRPr="00DF4043">
        <w:rPr>
          <w:rFonts w:ascii="Times New Roman" w:eastAsia="Times New Roman" w:hAnsi="Times New Roman" w:cs="Times New Roman"/>
          <w:sz w:val="24"/>
          <w:szCs w:val="24"/>
          <w:lang w:eastAsia="cs-CZ"/>
        </w:rPr>
        <w:t>. Posouzení je vždy individuální. V případě, že je nemoc z povolání uznána, řeší se odškodnění.</w:t>
      </w:r>
    </w:p>
    <w:p w:rsidR="00DF4043" w:rsidRPr="00DF4043" w:rsidRDefault="00DF4043" w:rsidP="00DF4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40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Kdo má nárok? A komu je/bude v žádosti vyhověno? Kterým profesím je v žádosti vyhověno?</w:t>
      </w:r>
      <w:r w:rsidRPr="00DF40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DF4043">
        <w:rPr>
          <w:rFonts w:ascii="Times New Roman" w:eastAsia="Times New Roman" w:hAnsi="Times New Roman" w:cs="Times New Roman"/>
          <w:sz w:val="24"/>
          <w:szCs w:val="24"/>
          <w:lang w:eastAsia="cs-CZ"/>
        </w:rPr>
        <w:t>Pro naplnění pojmu nemoci z povolání musí být </w:t>
      </w:r>
      <w:r w:rsidRPr="00DF40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splněny podmínky uvedené v Seznamu nemocí z povolání, viz nařízení vlády č. 290/1995 Sb. v platném znění.</w:t>
      </w:r>
      <w:r w:rsidRPr="00DF4043">
        <w:rPr>
          <w:rFonts w:ascii="Times New Roman" w:eastAsia="Times New Roman" w:hAnsi="Times New Roman" w:cs="Times New Roman"/>
          <w:sz w:val="24"/>
          <w:szCs w:val="24"/>
          <w:lang w:eastAsia="cs-CZ"/>
        </w:rPr>
        <w:t> Tzv. </w:t>
      </w:r>
      <w:r w:rsidRPr="00DF40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klinická podmínka</w:t>
      </w:r>
      <w:r w:rsidRPr="00DF4043">
        <w:rPr>
          <w:rFonts w:ascii="Times New Roman" w:eastAsia="Times New Roman" w:hAnsi="Times New Roman" w:cs="Times New Roman"/>
          <w:sz w:val="24"/>
          <w:szCs w:val="24"/>
          <w:lang w:eastAsia="cs-CZ"/>
        </w:rPr>
        <w:t>, kdy musí být splněna diagnostická kritéria včetně tíže onemocnění, tj. musí se jednat o klinicky manifestní infekční onemocnění s příslušným laboratorním nálezem. Dále tzv. </w:t>
      </w:r>
      <w:r w:rsidRPr="00DF40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hygienická podmínka</w:t>
      </w:r>
      <w:r w:rsidRPr="00DF40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kdy se jedná o práci, u níž je dle Seznamu nemocí z povolání prokázáno riziko nákazy. Obecně můžeme konstatovat, že splnění podmínek vzniku nemoci z povolání u covid-19 lze </w:t>
      </w:r>
      <w:r w:rsidRPr="00DF40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předpokládat zejména</w:t>
      </w:r>
      <w:r w:rsidRPr="00DF4043">
        <w:rPr>
          <w:rFonts w:ascii="Times New Roman" w:eastAsia="Times New Roman" w:hAnsi="Times New Roman" w:cs="Times New Roman"/>
          <w:sz w:val="24"/>
          <w:szCs w:val="24"/>
          <w:lang w:eastAsia="cs-CZ"/>
        </w:rPr>
        <w:t>: – u zdravotnických pracovníků, kteří poskytují zdravotní péči ambulantní, jednodenní, lůžkovou či ve vlastním sociálním prostředí pacienta, či vykonávají činnosti přímo související s poskytováním zdravotní péče nebo hospicovou péči, – u pracovníků zařízení sociálních služeb s pobytovou sociální službou, kteří poskytují pomoc při osobní hygieně, asistenci při zvládání běžných úkonů péče o vlastní osobu, či pečovatelskou činnost v domácnosti klienta; – pracovníků dalších zařízení obdobného charakteru včetně hospicové péče, – studentů v souvislosti s nařízenou pracovní povinností k zajištění poskytování zdravotních a sociálních služeb, – u pedagogických pracovníků, zejména při práci se zdravotně znevýhodněnými skupinami s obtížnější schopností obecně dodržovat hygienická pravidla, – u příslušníků Policie České republiky, strážníků obecní policie, armády, u příslušníků Hasičského záchranného sboru České republiky, kdy nelze zcela jednoznačně vyloučit přenos infekce při rizikovém kontaktu s osobou při výkonu jejich práce. Naproti tomu u jiných profesí, jako jsou různé administrativní pozice, výkon maloobchodního prodeje či pracovní činnosti ve výrobních závodech, se za dodržení platných protiepidemických opatření nepředpokládá vyšší pravděpodobnost šíření nákazy covid-19 než je tomu u obecné populace.</w:t>
      </w:r>
    </w:p>
    <w:p w:rsidR="00DF4043" w:rsidRPr="00DF4043" w:rsidRDefault="00DF4043" w:rsidP="00DF4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40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Musí mít žadatel těžký průběh nebo dlouhodobé následky?</w:t>
      </w:r>
      <w:r w:rsidRPr="00DF40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DF4043">
        <w:rPr>
          <w:rFonts w:ascii="Times New Roman" w:eastAsia="Times New Roman" w:hAnsi="Times New Roman" w:cs="Times New Roman"/>
          <w:sz w:val="24"/>
          <w:szCs w:val="24"/>
          <w:lang w:eastAsia="cs-CZ"/>
        </w:rPr>
        <w:t>Aby byla splněna klinická podmínka, musí se jednat o </w:t>
      </w:r>
      <w:r w:rsidRPr="00DF40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klinicky manifestní infekční onemocnění </w:t>
      </w:r>
      <w:r w:rsidRPr="00DF4043">
        <w:rPr>
          <w:rFonts w:ascii="Times New Roman" w:eastAsia="Times New Roman" w:hAnsi="Times New Roman" w:cs="Times New Roman"/>
          <w:sz w:val="24"/>
          <w:szCs w:val="24"/>
          <w:lang w:eastAsia="cs-CZ"/>
        </w:rPr>
        <w:t>– žadatel tedy nemusí mít těžký průběh ani dlouhodobé následky.</w:t>
      </w:r>
    </w:p>
    <w:p w:rsidR="00DF4043" w:rsidRPr="00DF4043" w:rsidRDefault="00DF4043" w:rsidP="00DF4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40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musí žadatel prokázat?</w:t>
      </w:r>
      <w:r w:rsidRPr="00DF40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DF40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Cestou praktického lékaře zašle žadatel </w:t>
      </w:r>
      <w:r w:rsidRPr="00DF40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žádost </w:t>
      </w:r>
      <w:r w:rsidRPr="00DF4043">
        <w:rPr>
          <w:rFonts w:ascii="Times New Roman" w:eastAsia="Times New Roman" w:hAnsi="Times New Roman" w:cs="Times New Roman"/>
          <w:sz w:val="24"/>
          <w:szCs w:val="24"/>
          <w:lang w:eastAsia="cs-CZ"/>
        </w:rPr>
        <w:t>o vyšetření na místně příslušné </w:t>
      </w:r>
      <w:hyperlink r:id="rId6" w:history="1">
        <w:r w:rsidRPr="00DF4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středisko oprávněné</w:t>
        </w:r>
      </w:hyperlink>
      <w:r w:rsidRPr="00DF40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posuzování nemocí z povolání. Formulář žádosti je stejný jako žádost o jakékoliv </w:t>
      </w:r>
      <w:r w:rsidRPr="00DF404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jiné konziliární vyšetření – tj. poukaz na vyšetření/ošetření. Event. žádost o vyšetření pro podezření na nemoc z povolání je možno doručit na adresu příslušného střediska jakýmkoliv prokazatelným způsobem – poštou, osobně, apod. K žádosti je vhodné připojit kopie zpráv ze zdravotní dokumentace související s covid-19 vč. výsledků provedených laboratorních testů na </w:t>
      </w:r>
      <w:proofErr w:type="spellStart"/>
      <w:r w:rsidRPr="00DF4043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koronavirus</w:t>
      </w:r>
      <w:proofErr w:type="spellEnd"/>
      <w:r w:rsidRPr="00DF404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F4043" w:rsidRPr="00DF4043" w:rsidRDefault="00DF4043" w:rsidP="00DF4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40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Jakou minimální a maximální částku může žadatel dostat?</w:t>
      </w:r>
      <w:r w:rsidRPr="00DF40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DF4043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odškodnění je závislá na více faktorech, např. povaze, rozsahu a tíži poškození zdraví, průběhu a náročnosti léčby, výši výdělku atd. Obecně může zaměstnanec s uznanou nemocí z povolání podle zákoníku práce uplatňovat tyto </w:t>
      </w:r>
      <w:r w:rsidRPr="00DF40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nároky</w:t>
      </w:r>
      <w:r w:rsidRPr="00DF404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DF4043" w:rsidRPr="00DF4043" w:rsidRDefault="00DF4043" w:rsidP="00DF4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4043">
        <w:rPr>
          <w:rFonts w:ascii="Times New Roman" w:eastAsia="Times New Roman" w:hAnsi="Times New Roman" w:cs="Times New Roman"/>
          <w:sz w:val="24"/>
          <w:szCs w:val="24"/>
          <w:lang w:eastAsia="cs-CZ"/>
        </w:rPr>
        <w:t>ztrátu na výdělku,</w:t>
      </w:r>
    </w:p>
    <w:p w:rsidR="00DF4043" w:rsidRPr="00DF4043" w:rsidRDefault="00DF4043" w:rsidP="00DF4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4043">
        <w:rPr>
          <w:rFonts w:ascii="Times New Roman" w:eastAsia="Times New Roman" w:hAnsi="Times New Roman" w:cs="Times New Roman"/>
          <w:sz w:val="24"/>
          <w:szCs w:val="24"/>
          <w:lang w:eastAsia="cs-CZ"/>
        </w:rPr>
        <w:t>bolest a ztížení společenského uplatnění,</w:t>
      </w:r>
    </w:p>
    <w:p w:rsidR="00DF4043" w:rsidRPr="00DF4043" w:rsidRDefault="00DF4043" w:rsidP="00DF4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4043">
        <w:rPr>
          <w:rFonts w:ascii="Times New Roman" w:eastAsia="Times New Roman" w:hAnsi="Times New Roman" w:cs="Times New Roman"/>
          <w:sz w:val="24"/>
          <w:szCs w:val="24"/>
          <w:lang w:eastAsia="cs-CZ"/>
        </w:rPr>
        <w:t>účelně vynaložené náklady spojené s léčením,</w:t>
      </w:r>
    </w:p>
    <w:p w:rsidR="00DF4043" w:rsidRPr="00DF4043" w:rsidRDefault="00DF4043" w:rsidP="00DF4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4043">
        <w:rPr>
          <w:rFonts w:ascii="Times New Roman" w:eastAsia="Times New Roman" w:hAnsi="Times New Roman" w:cs="Times New Roman"/>
          <w:sz w:val="24"/>
          <w:szCs w:val="24"/>
          <w:lang w:eastAsia="cs-CZ"/>
        </w:rPr>
        <w:t>věcnou škodu.</w:t>
      </w:r>
    </w:p>
    <w:p w:rsidR="00DF4043" w:rsidRPr="00DF4043" w:rsidRDefault="00DF4043" w:rsidP="00DF4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4043">
        <w:rPr>
          <w:rFonts w:ascii="Times New Roman" w:eastAsia="Times New Roman" w:hAnsi="Times New Roman" w:cs="Times New Roman"/>
          <w:sz w:val="24"/>
          <w:szCs w:val="24"/>
          <w:lang w:eastAsia="cs-CZ"/>
        </w:rPr>
        <w:t>Při úmrtí zaměstnance následkem nemoci z povolání zaměstnavatel poskytne náhradu nákladů na výživu pozůstalých, jednorázové odškodnění a náhradu věcné škody.</w:t>
      </w:r>
    </w:p>
    <w:p w:rsidR="00DF4043" w:rsidRPr="00DF4043" w:rsidRDefault="00DF4043" w:rsidP="00DF40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F404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Uznání </w:t>
      </w:r>
      <w:proofErr w:type="spellStart"/>
      <w:r w:rsidRPr="00DF404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covidu</w:t>
      </w:r>
      <w:proofErr w:type="spellEnd"/>
      <w:r w:rsidRPr="00DF404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jako nemoci z povolání</w:t>
      </w:r>
    </w:p>
    <w:p w:rsidR="00DF4043" w:rsidRPr="00DF4043" w:rsidRDefault="00DF4043" w:rsidP="00DF4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40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 postupovat, když chcete žádat o uznání </w:t>
      </w:r>
      <w:proofErr w:type="spellStart"/>
      <w:r w:rsidRPr="00DF4043">
        <w:rPr>
          <w:rFonts w:ascii="Times New Roman" w:eastAsia="Times New Roman" w:hAnsi="Times New Roman" w:cs="Times New Roman"/>
          <w:sz w:val="24"/>
          <w:szCs w:val="24"/>
          <w:lang w:eastAsia="cs-CZ"/>
        </w:rPr>
        <w:t>covidu</w:t>
      </w:r>
      <w:proofErr w:type="spellEnd"/>
      <w:r w:rsidRPr="00DF40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nemoci z povolání?</w:t>
      </w:r>
    </w:p>
    <w:p w:rsidR="00DF4043" w:rsidRPr="00DF4043" w:rsidRDefault="00DF4043" w:rsidP="00DF4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4043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jakýkoliv ošetřující lékař, ať už praktik, odborník nebo závodní lékař nabude podezření, že onemocnění covid-19 u pacienta může souviset s prací, má zákonnou povinnost takového člověka odeslat na spádové středisko nemocí z povolání. Obracet se tam mohou přímo i samotní pacienti.</w:t>
      </w:r>
    </w:p>
    <w:p w:rsidR="00DF4043" w:rsidRPr="00DF4043" w:rsidRDefault="00DF4043" w:rsidP="00DF4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4043">
        <w:rPr>
          <w:rFonts w:ascii="Times New Roman" w:eastAsia="Times New Roman" w:hAnsi="Times New Roman" w:cs="Times New Roman"/>
          <w:sz w:val="24"/>
          <w:szCs w:val="24"/>
          <w:lang w:eastAsia="cs-CZ"/>
        </w:rPr>
        <w:t>Stejně jako u jiných nemocí musí žadatel splnit podmínky uvedené v seznamu nemocí z povolání. „Onemocnění musí být prokázáno klinicky a zároveň potvrzeno laboratorním vyšetřením. Hygienickým šetřením musí být ověřeno, že jsou splněny podmínky práce uvedené v seznamu nemocí z povolání, tedy, že k nákaze došlo v zaměstnání,“ vysvětluje předseda Společnosti pracovního lékařství Milan Tuček. Předpokládá se, že jde o takovou pracovní činnost, při které je člověk vystaven nebezpečí nákazy více než v běžném životě.</w:t>
      </w:r>
    </w:p>
    <w:p w:rsidR="00DF4043" w:rsidRPr="00DF4043" w:rsidRDefault="00DF4043" w:rsidP="00DF4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40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žádostí o uznání </w:t>
      </w:r>
      <w:proofErr w:type="spellStart"/>
      <w:r w:rsidRPr="00DF4043">
        <w:rPr>
          <w:rFonts w:ascii="Times New Roman" w:eastAsia="Times New Roman" w:hAnsi="Times New Roman" w:cs="Times New Roman"/>
          <w:sz w:val="24"/>
          <w:szCs w:val="24"/>
          <w:lang w:eastAsia="cs-CZ"/>
        </w:rPr>
        <w:t>covidu</w:t>
      </w:r>
      <w:proofErr w:type="spellEnd"/>
      <w:r w:rsidRPr="00DF40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nemoci z povolání a všemi dostupnými lékařskými nálezy se můžete obracet na jedno z třinácti středisek pro nemoci z povolání. Jejich seznam </w:t>
      </w:r>
      <w:hyperlink r:id="rId7" w:tgtFrame="_blank" w:history="1">
        <w:r w:rsidRPr="00DF4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zveřejňuje ministerstvo zdravotnictví</w:t>
        </w:r>
      </w:hyperlink>
      <w:r w:rsidRPr="00DF4043">
        <w:rPr>
          <w:rFonts w:ascii="Times New Roman" w:eastAsia="Times New Roman" w:hAnsi="Times New Roman" w:cs="Times New Roman"/>
          <w:sz w:val="24"/>
          <w:szCs w:val="24"/>
          <w:lang w:eastAsia="cs-CZ"/>
        </w:rPr>
        <w:t>. Odborníci konkrétního zařízení provedou vyšetření a poté požádají hygienu, aby ověřila, zda choroba mohla vzniknout v souvislosti s výkonem povolání.</w:t>
      </w:r>
    </w:p>
    <w:p w:rsidR="00DF4043" w:rsidRPr="00DF4043" w:rsidRDefault="00DF4043" w:rsidP="00DF4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4043">
        <w:rPr>
          <w:rFonts w:ascii="Times New Roman" w:eastAsia="Times New Roman" w:hAnsi="Times New Roman" w:cs="Times New Roman"/>
          <w:sz w:val="24"/>
          <w:szCs w:val="24"/>
          <w:lang w:eastAsia="cs-CZ"/>
        </w:rPr>
        <w:t>S jakou kompenzací můžete počítat?</w:t>
      </w:r>
    </w:p>
    <w:p w:rsidR="00DF4043" w:rsidRPr="00DF4043" w:rsidRDefault="00DF4043" w:rsidP="00DF4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40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„Obecně může zaměstnanec s uznanou nemocí z povolání uplatňovat nárok na bolestné, ztížení společenského uplatnění, ztrátu na výdělku, účelně vynaložené náklady spojené s léčením a věcnou škodu,“ upřesňuje </w:t>
      </w:r>
      <w:proofErr w:type="spellStart"/>
      <w:r w:rsidRPr="00DF4043">
        <w:rPr>
          <w:rFonts w:ascii="Times New Roman" w:eastAsia="Times New Roman" w:hAnsi="Times New Roman" w:cs="Times New Roman"/>
          <w:sz w:val="24"/>
          <w:szCs w:val="24"/>
          <w:lang w:eastAsia="cs-CZ"/>
        </w:rPr>
        <w:t>Pelclová</w:t>
      </w:r>
      <w:proofErr w:type="spellEnd"/>
      <w:r w:rsidRPr="00DF4043">
        <w:rPr>
          <w:rFonts w:ascii="Times New Roman" w:eastAsia="Times New Roman" w:hAnsi="Times New Roman" w:cs="Times New Roman"/>
          <w:sz w:val="24"/>
          <w:szCs w:val="24"/>
          <w:lang w:eastAsia="cs-CZ"/>
        </w:rPr>
        <w:t>. Bližší částky specifikuje v následující tabulce. Na jaké odškodné má zaměstnanec nárok, určuje počet přidělených bodů. Jeden bod má hodnotu 250 korun.</w:t>
      </w:r>
    </w:p>
    <w:p w:rsidR="00DF4043" w:rsidRPr="00DF4043" w:rsidRDefault="00DF4043" w:rsidP="00DF4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40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Zdroj: </w:t>
      </w:r>
      <w:hyperlink r:id="rId8" w:history="1">
        <w:r w:rsidRPr="00DF4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https://www.penize.cz/pracovni-pomer/431719-covid-jako-nemoc-z-povolani-kdo-ma-narok-a-jak-zadat</w:t>
        </w:r>
      </w:hyperlink>
    </w:p>
    <w:p w:rsidR="00DF4043" w:rsidRPr="00DF4043" w:rsidRDefault="00DF4043" w:rsidP="00DF40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F40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Posuzování nemocí z povolání se v případě covidu-19 opírá o tři pilíře:</w:t>
      </w:r>
    </w:p>
    <w:p w:rsidR="00DF4043" w:rsidRPr="00DF4043" w:rsidRDefault="00DF4043" w:rsidP="00DF40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4043">
        <w:rPr>
          <w:rFonts w:ascii="Times New Roman" w:eastAsia="Times New Roman" w:hAnsi="Times New Roman" w:cs="Times New Roman"/>
          <w:sz w:val="24"/>
          <w:szCs w:val="24"/>
          <w:lang w:eastAsia="cs-CZ"/>
        </w:rPr>
        <w:t>Bezpodmínečně manifestní průběh nemoci potvrzený záznamy ve zdravotnické dokumentaci</w:t>
      </w:r>
    </w:p>
    <w:p w:rsidR="00DF4043" w:rsidRPr="00DF4043" w:rsidRDefault="00DF4043" w:rsidP="00DF40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4043">
        <w:rPr>
          <w:rFonts w:ascii="Times New Roman" w:eastAsia="Times New Roman" w:hAnsi="Times New Roman" w:cs="Times New Roman"/>
          <w:sz w:val="24"/>
          <w:szCs w:val="24"/>
          <w:lang w:eastAsia="cs-CZ"/>
        </w:rPr>
        <w:t>Prokázaná infekce SARS-CoV-2 metodou PCR nebo antigenním testem</w:t>
      </w:r>
      <w:r w:rsidRPr="00DF404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Závazné stanovisko příslušné Krajské hygienické stanice (KHS)</w:t>
      </w:r>
    </w:p>
    <w:p w:rsidR="00DF4043" w:rsidRPr="00DF4043" w:rsidRDefault="00DF4043" w:rsidP="00DF40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4043">
        <w:rPr>
          <w:rFonts w:ascii="Times New Roman" w:eastAsia="Times New Roman" w:hAnsi="Times New Roman" w:cs="Times New Roman"/>
          <w:sz w:val="24"/>
          <w:szCs w:val="24"/>
          <w:lang w:eastAsia="cs-CZ"/>
        </w:rPr>
        <w:t>Covid-19 tak lze jako nemoc z povolání posuzovat také u pedagogů pracujících se zdravotně znevýhodněnými osobami, pro které je obtížnější dodržovat protiepidemická a hygienická opatření.</w:t>
      </w:r>
    </w:p>
    <w:p w:rsidR="00607D54" w:rsidRDefault="00607D54"/>
    <w:sectPr w:rsidR="00607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E5CB7"/>
    <w:multiLevelType w:val="multilevel"/>
    <w:tmpl w:val="35A44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D821B7"/>
    <w:multiLevelType w:val="multilevel"/>
    <w:tmpl w:val="3B02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43"/>
    <w:rsid w:val="00607D54"/>
    <w:rsid w:val="00D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0342A-DAD8-47F1-A964-6D795BF5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40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ize.cz/pracovni-pomer/431719-covid-jako-nemoc-z-povolani-kdo-ma-narok-a-jak-zad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zcr.cz/seznam-poskytovatelu-kterym-bylo-udeleno-povoleni-uznavat-nemoci-z-povola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zcr.cz/seznam-poskytovatelu-kterym-bylo-udeleno-povoleni-uznavat-nemoci-z-povolani/" TargetMode="External"/><Relationship Id="rId5" Type="http://schemas.openxmlformats.org/officeDocument/2006/relationships/hyperlink" Target="https://www.mpsv.cz/documents/20142/1443715/A4-Covid-19-web.pdf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950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dvarackova.evantb</dc:creator>
  <cp:keywords/>
  <dc:description/>
  <cp:lastModifiedBy>dvarackova.evantb</cp:lastModifiedBy>
  <cp:revision>2</cp:revision>
  <dcterms:created xsi:type="dcterms:W3CDTF">2023-01-19T09:32:00Z</dcterms:created>
  <dcterms:modified xsi:type="dcterms:W3CDTF">2023-01-19T09:40:00Z</dcterms:modified>
</cp:coreProperties>
</file>