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926" w:rsidRDefault="00DE3926" w:rsidP="00DE3926">
      <w:pPr>
        <w:shd w:val="clear" w:color="auto" w:fill="FFFFFF"/>
        <w:spacing w:before="40" w:after="0" w:line="240" w:lineRule="auto"/>
        <w:outlineLvl w:val="1"/>
        <w:rPr>
          <w:rFonts w:ascii="Calibri Light" w:eastAsia="Times New Roman" w:hAnsi="Calibri Light" w:cs="Calibri Light"/>
          <w:color w:val="2E74B5"/>
          <w:sz w:val="26"/>
          <w:szCs w:val="26"/>
          <w:lang w:eastAsia="cs-CZ"/>
        </w:rPr>
      </w:pPr>
      <w:r>
        <w:rPr>
          <w:rFonts w:ascii="Calibri Light" w:eastAsia="Times New Roman" w:hAnsi="Calibri Light" w:cs="Calibri Light"/>
          <w:color w:val="2E74B5"/>
          <w:sz w:val="26"/>
          <w:szCs w:val="26"/>
          <w:lang w:eastAsia="cs-CZ"/>
        </w:rPr>
        <w:t xml:space="preserve">Hodnocení programu sekce ZŠ – </w:t>
      </w:r>
      <w:r w:rsidR="003A10D1">
        <w:rPr>
          <w:rFonts w:ascii="Calibri Light" w:eastAsia="Times New Roman" w:hAnsi="Calibri Light" w:cs="Calibri Light"/>
          <w:color w:val="2E74B5"/>
          <w:sz w:val="26"/>
          <w:szCs w:val="26"/>
          <w:lang w:eastAsia="cs-CZ"/>
        </w:rPr>
        <w:t>únor</w:t>
      </w:r>
      <w:r>
        <w:rPr>
          <w:rFonts w:ascii="Calibri Light" w:eastAsia="Times New Roman" w:hAnsi="Calibri Light" w:cs="Calibri Light"/>
          <w:color w:val="2E74B5"/>
          <w:sz w:val="26"/>
          <w:szCs w:val="26"/>
          <w:lang w:eastAsia="cs-CZ"/>
        </w:rPr>
        <w:t xml:space="preserve"> 2020 – duben 2021</w:t>
      </w:r>
    </w:p>
    <w:p w:rsidR="00DE3926" w:rsidRDefault="00DE3926" w:rsidP="00DE3926">
      <w:pPr>
        <w:shd w:val="clear" w:color="auto" w:fill="FFFFFF"/>
        <w:spacing w:before="40" w:after="0" w:line="240" w:lineRule="auto"/>
        <w:outlineLvl w:val="1"/>
        <w:rPr>
          <w:rFonts w:ascii="Calibri Light" w:eastAsia="Times New Roman" w:hAnsi="Calibri Light" w:cs="Calibri Light"/>
          <w:color w:val="2E74B5"/>
          <w:sz w:val="26"/>
          <w:szCs w:val="26"/>
          <w:lang w:eastAsia="cs-CZ"/>
        </w:rPr>
      </w:pPr>
    </w:p>
    <w:p w:rsidR="00DE3926" w:rsidRDefault="00DE3926" w:rsidP="009E6D5B">
      <w:pPr>
        <w:jc w:val="both"/>
        <w:rPr>
          <w:lang w:eastAsia="cs-CZ"/>
        </w:rPr>
      </w:pPr>
      <w:r>
        <w:rPr>
          <w:lang w:eastAsia="cs-CZ"/>
        </w:rPr>
        <w:t xml:space="preserve">Toto období je silně narušeno epidemií Covid-19. Z tohoto </w:t>
      </w:r>
      <w:r w:rsidR="009E6D5B">
        <w:rPr>
          <w:lang w:eastAsia="cs-CZ"/>
        </w:rPr>
        <w:t>důvodu všechna</w:t>
      </w:r>
      <w:r>
        <w:rPr>
          <w:lang w:eastAsia="cs-CZ"/>
        </w:rPr>
        <w:t xml:space="preserve"> jednání sekce probíhala formou videokonferencí. Některé cíle sekce by se měly přehodnotit. Učiníme tak při prvním prezenčním jednání. Činnost sekce se zaměřovala především na novou situaci – distanční výuku. Již v dubnu 2020 jsme zaslali na MŠMT první dopis s našimi připomínkami. Komunikace s MŠMT je však na mizerné úrovni. Chybí nám kontaktní osoba na MŠMT, která by s námi průběžně komunikovala. Stručně k cílům:</w:t>
      </w:r>
    </w:p>
    <w:p w:rsidR="00DE3926" w:rsidRPr="00DE3926" w:rsidRDefault="00DE3926" w:rsidP="009E6D5B">
      <w:pPr>
        <w:shd w:val="clear" w:color="auto" w:fill="FFFFFF"/>
        <w:spacing w:before="40" w:after="0" w:line="240" w:lineRule="auto"/>
        <w:jc w:val="both"/>
        <w:outlineLvl w:val="1"/>
        <w:rPr>
          <w:rFonts w:ascii="Calibri Light" w:eastAsia="Times New Roman" w:hAnsi="Calibri Light" w:cs="Calibri Light"/>
          <w:color w:val="2E74B5"/>
          <w:sz w:val="26"/>
          <w:szCs w:val="26"/>
          <w:lang w:eastAsia="cs-CZ"/>
        </w:rPr>
      </w:pPr>
      <w:r w:rsidRPr="00DE3926">
        <w:rPr>
          <w:rFonts w:ascii="Calibri Light" w:eastAsia="Times New Roman" w:hAnsi="Calibri Light" w:cs="Calibri Light"/>
          <w:color w:val="2E74B5"/>
          <w:sz w:val="26"/>
          <w:szCs w:val="26"/>
          <w:lang w:eastAsia="cs-CZ"/>
        </w:rPr>
        <w:t>Cíle profesní sekce základního školství (ZŠ)</w:t>
      </w:r>
    </w:p>
    <w:p w:rsidR="00DE3926" w:rsidRDefault="00DE3926" w:rsidP="009E6D5B">
      <w:pPr>
        <w:shd w:val="clear" w:color="auto" w:fill="FFFFFF"/>
        <w:spacing w:after="0" w:line="240" w:lineRule="auto"/>
        <w:ind w:left="360" w:hanging="360"/>
        <w:jc w:val="both"/>
        <w:rPr>
          <w:rFonts w:ascii="Times New Roman" w:eastAsia="Times New Roman" w:hAnsi="Times New Roman" w:cs="Times New Roman"/>
          <w:color w:val="000000"/>
          <w:sz w:val="24"/>
          <w:szCs w:val="24"/>
          <w:lang w:eastAsia="cs-CZ"/>
        </w:rPr>
      </w:pPr>
      <w:r w:rsidRPr="00DE3926">
        <w:rPr>
          <w:rFonts w:ascii="Times New Roman" w:eastAsia="Times New Roman" w:hAnsi="Times New Roman" w:cs="Times New Roman"/>
          <w:color w:val="000000"/>
          <w:sz w:val="24"/>
          <w:szCs w:val="24"/>
          <w:lang w:eastAsia="cs-CZ"/>
        </w:rPr>
        <w:t>1.</w:t>
      </w:r>
      <w:r w:rsidRPr="00DE3926">
        <w:rPr>
          <w:rFonts w:ascii="Times New Roman" w:eastAsia="Times New Roman" w:hAnsi="Times New Roman" w:cs="Times New Roman"/>
          <w:color w:val="000000"/>
          <w:sz w:val="14"/>
          <w:szCs w:val="14"/>
          <w:lang w:eastAsia="cs-CZ"/>
        </w:rPr>
        <w:t>     </w:t>
      </w:r>
      <w:r w:rsidRPr="00DE3926">
        <w:rPr>
          <w:rFonts w:ascii="Times New Roman" w:eastAsia="Times New Roman" w:hAnsi="Times New Roman" w:cs="Times New Roman"/>
          <w:color w:val="000000"/>
          <w:sz w:val="24"/>
          <w:szCs w:val="24"/>
          <w:lang w:eastAsia="cs-CZ"/>
        </w:rPr>
        <w:t>Bránit rušení speciálního školství v důsledku nepropracované inkluze do běžného školství.</w:t>
      </w:r>
    </w:p>
    <w:p w:rsidR="00DE3926" w:rsidRPr="00DE3926" w:rsidRDefault="00DE3926" w:rsidP="009E6D5B">
      <w:pPr>
        <w:shd w:val="clear" w:color="auto" w:fill="FFFFFF"/>
        <w:spacing w:after="0" w:line="240" w:lineRule="auto"/>
        <w:ind w:left="360" w:hanging="360"/>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v červnu 2020 při jednání se zástupci MŠMT (Kovář) byl oznámen vznik expertní skupiny pro potřeby přenastavení inkluze. Projevil jsem zájem o účast v této skupině. Od té doby již nedošlo k žádné akci ze strany MŠMT. K nedostatkům v nastavení inkluze se průběžně vyjadřuji v novinových článcích</w:t>
      </w:r>
      <w:r w:rsidR="00D26836">
        <w:rPr>
          <w:rFonts w:ascii="Times New Roman" w:eastAsia="Times New Roman" w:hAnsi="Times New Roman" w:cs="Times New Roman"/>
          <w:color w:val="000000"/>
          <w:sz w:val="24"/>
          <w:szCs w:val="24"/>
          <w:lang w:eastAsia="cs-CZ"/>
        </w:rPr>
        <w:t>.</w:t>
      </w:r>
    </w:p>
    <w:p w:rsidR="00DE3926" w:rsidRDefault="00DE3926" w:rsidP="009E6D5B">
      <w:pPr>
        <w:shd w:val="clear" w:color="auto" w:fill="FFFFFF"/>
        <w:spacing w:after="0" w:line="240" w:lineRule="auto"/>
        <w:ind w:left="360" w:hanging="360"/>
        <w:jc w:val="both"/>
        <w:rPr>
          <w:rFonts w:ascii="Times New Roman" w:eastAsia="Times New Roman" w:hAnsi="Times New Roman" w:cs="Times New Roman"/>
          <w:color w:val="000000"/>
          <w:sz w:val="24"/>
          <w:szCs w:val="24"/>
          <w:lang w:eastAsia="cs-CZ"/>
        </w:rPr>
      </w:pPr>
      <w:r w:rsidRPr="00DE3926">
        <w:rPr>
          <w:rFonts w:ascii="Times New Roman" w:eastAsia="Times New Roman" w:hAnsi="Times New Roman" w:cs="Times New Roman"/>
          <w:color w:val="000000"/>
          <w:sz w:val="24"/>
          <w:szCs w:val="24"/>
          <w:lang w:eastAsia="cs-CZ"/>
        </w:rPr>
        <w:t>2.</w:t>
      </w:r>
      <w:r w:rsidRPr="00DE3926">
        <w:rPr>
          <w:rFonts w:ascii="Times New Roman" w:eastAsia="Times New Roman" w:hAnsi="Times New Roman" w:cs="Times New Roman"/>
          <w:color w:val="000000"/>
          <w:sz w:val="14"/>
          <w:szCs w:val="14"/>
          <w:lang w:eastAsia="cs-CZ"/>
        </w:rPr>
        <w:t>     </w:t>
      </w:r>
      <w:r w:rsidRPr="00DE3926">
        <w:rPr>
          <w:rFonts w:ascii="Times New Roman" w:eastAsia="Times New Roman" w:hAnsi="Times New Roman" w:cs="Times New Roman"/>
          <w:color w:val="000000"/>
          <w:sz w:val="24"/>
          <w:szCs w:val="24"/>
          <w:lang w:eastAsia="cs-CZ"/>
        </w:rPr>
        <w:t>Podílet se na diskusi o optimálním počtu žáků ve třídě tak, aby nedocházelo ke zbytečnému navyšování počtů žáků ve třídě kvůli nízkým normativům.</w:t>
      </w:r>
    </w:p>
    <w:p w:rsidR="00D26836" w:rsidRPr="00DE3926" w:rsidRDefault="00D26836" w:rsidP="009E6D5B">
      <w:pPr>
        <w:shd w:val="clear" w:color="auto" w:fill="FFFFFF"/>
        <w:spacing w:after="0" w:line="240" w:lineRule="auto"/>
        <w:ind w:left="360" w:hanging="360"/>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xml:space="preserve"> - MŠMT stále ve svých propočtech (např. při určování kapacity nových škol) počítá s počtem 30 žáků ve třídě. Určitá změna nastala při navýšení </w:t>
      </w:r>
      <w:proofErr w:type="spellStart"/>
      <w:r>
        <w:rPr>
          <w:rFonts w:ascii="Times New Roman" w:eastAsia="Times New Roman" w:hAnsi="Times New Roman" w:cs="Times New Roman"/>
          <w:color w:val="000000"/>
          <w:sz w:val="24"/>
          <w:szCs w:val="24"/>
          <w:lang w:eastAsia="cs-CZ"/>
        </w:rPr>
        <w:t>PHmax</w:t>
      </w:r>
      <w:proofErr w:type="spellEnd"/>
      <w:r>
        <w:rPr>
          <w:rFonts w:ascii="Times New Roman" w:eastAsia="Times New Roman" w:hAnsi="Times New Roman" w:cs="Times New Roman"/>
          <w:color w:val="000000"/>
          <w:sz w:val="24"/>
          <w:szCs w:val="24"/>
          <w:lang w:eastAsia="cs-CZ"/>
        </w:rPr>
        <w:t xml:space="preserve"> pro školy, kdy mohou ředitelé více „půlit“ třídy pro klíčové vyučovací hodiny (převážně ČJ, M, cizí jazyky, Informatika)</w:t>
      </w:r>
    </w:p>
    <w:p w:rsidR="00DE3926" w:rsidRDefault="00DE3926" w:rsidP="009E6D5B">
      <w:pPr>
        <w:shd w:val="clear" w:color="auto" w:fill="FFFFFF"/>
        <w:spacing w:after="0" w:line="240" w:lineRule="auto"/>
        <w:ind w:left="360" w:hanging="360"/>
        <w:jc w:val="both"/>
        <w:rPr>
          <w:rFonts w:ascii="Times New Roman" w:eastAsia="Times New Roman" w:hAnsi="Times New Roman" w:cs="Times New Roman"/>
          <w:color w:val="000000"/>
          <w:sz w:val="24"/>
          <w:szCs w:val="24"/>
          <w:lang w:eastAsia="cs-CZ"/>
        </w:rPr>
      </w:pPr>
      <w:r w:rsidRPr="00DE3926">
        <w:rPr>
          <w:rFonts w:ascii="Times New Roman" w:eastAsia="Times New Roman" w:hAnsi="Times New Roman" w:cs="Times New Roman"/>
          <w:color w:val="000000"/>
          <w:sz w:val="24"/>
          <w:szCs w:val="24"/>
          <w:lang w:eastAsia="cs-CZ"/>
        </w:rPr>
        <w:t>3.</w:t>
      </w:r>
      <w:r w:rsidRPr="00DE3926">
        <w:rPr>
          <w:rFonts w:ascii="Times New Roman" w:eastAsia="Times New Roman" w:hAnsi="Times New Roman" w:cs="Times New Roman"/>
          <w:color w:val="000000"/>
          <w:sz w:val="14"/>
          <w:szCs w:val="14"/>
          <w:lang w:eastAsia="cs-CZ"/>
        </w:rPr>
        <w:t>     </w:t>
      </w:r>
      <w:r w:rsidRPr="00DE3926">
        <w:rPr>
          <w:rFonts w:ascii="Times New Roman" w:eastAsia="Times New Roman" w:hAnsi="Times New Roman" w:cs="Times New Roman"/>
          <w:color w:val="000000"/>
          <w:sz w:val="24"/>
          <w:szCs w:val="24"/>
          <w:lang w:eastAsia="cs-CZ"/>
        </w:rPr>
        <w:t>Aktivně se zapojit do diskuse o optimalizaci víceletých gymnázií – inkluze nadaní žáci.</w:t>
      </w:r>
    </w:p>
    <w:p w:rsidR="00D26836" w:rsidRPr="00DE3926" w:rsidRDefault="00D26836" w:rsidP="009E6D5B">
      <w:pPr>
        <w:shd w:val="clear" w:color="auto" w:fill="FFFFFF"/>
        <w:spacing w:after="0" w:line="240" w:lineRule="auto"/>
        <w:ind w:left="360" w:hanging="360"/>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tento cíl je momentálně úplně mimo, dokud nedojde k úpravě inkluze, tak se diskuze na toto téma nepovede.</w:t>
      </w:r>
    </w:p>
    <w:p w:rsidR="00DE3926" w:rsidRDefault="00DE3926" w:rsidP="009E6D5B">
      <w:pPr>
        <w:shd w:val="clear" w:color="auto" w:fill="FFFFFF"/>
        <w:spacing w:after="0" w:line="240" w:lineRule="auto"/>
        <w:ind w:left="360" w:hanging="360"/>
        <w:jc w:val="both"/>
        <w:rPr>
          <w:rFonts w:ascii="Times New Roman" w:eastAsia="Times New Roman" w:hAnsi="Times New Roman" w:cs="Times New Roman"/>
          <w:color w:val="000000"/>
          <w:sz w:val="24"/>
          <w:szCs w:val="24"/>
          <w:lang w:eastAsia="cs-CZ"/>
        </w:rPr>
      </w:pPr>
      <w:r w:rsidRPr="00DE3926">
        <w:rPr>
          <w:rFonts w:ascii="Times New Roman" w:eastAsia="Times New Roman" w:hAnsi="Times New Roman" w:cs="Times New Roman"/>
          <w:color w:val="000000"/>
          <w:sz w:val="24"/>
          <w:szCs w:val="24"/>
          <w:lang w:eastAsia="cs-CZ"/>
        </w:rPr>
        <w:t>4.</w:t>
      </w:r>
      <w:r w:rsidRPr="00DE3926">
        <w:rPr>
          <w:rFonts w:ascii="Times New Roman" w:eastAsia="Times New Roman" w:hAnsi="Times New Roman" w:cs="Times New Roman"/>
          <w:color w:val="000000"/>
          <w:sz w:val="14"/>
          <w:szCs w:val="14"/>
          <w:lang w:eastAsia="cs-CZ"/>
        </w:rPr>
        <w:t>     </w:t>
      </w:r>
      <w:r w:rsidRPr="00DE3926">
        <w:rPr>
          <w:rFonts w:ascii="Times New Roman" w:eastAsia="Times New Roman" w:hAnsi="Times New Roman" w:cs="Times New Roman"/>
          <w:color w:val="000000"/>
          <w:sz w:val="24"/>
          <w:szCs w:val="24"/>
          <w:lang w:eastAsia="cs-CZ"/>
        </w:rPr>
        <w:t>Rozvíjet dialog mezi základními školami a školskými poradenskými zařízeními – sjednocení legislativních výkladů.</w:t>
      </w:r>
    </w:p>
    <w:p w:rsidR="00D26836" w:rsidRPr="00DE3926" w:rsidRDefault="00D26836" w:rsidP="009E6D5B">
      <w:pPr>
        <w:shd w:val="clear" w:color="auto" w:fill="FFFFFF"/>
        <w:spacing w:after="0" w:line="240" w:lineRule="auto"/>
        <w:ind w:left="360" w:hanging="360"/>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proběhla jednostranná legislativní úprava, kdy se posílily pravomoci ŠPZ a školy nyní dostávají závazné zprávy, proti kterým se nemohou účinně bránit. Získávání zpráv z OSPOD, které ministr avizoval, zůstalo také pouze prázdným slibem. Zatím nevznikla ani meziresortní komise MŠMT a MPSV.</w:t>
      </w:r>
    </w:p>
    <w:p w:rsidR="00DE3926" w:rsidRDefault="00DE3926" w:rsidP="009E6D5B">
      <w:pPr>
        <w:shd w:val="clear" w:color="auto" w:fill="FFFFFF"/>
        <w:spacing w:after="0" w:line="240" w:lineRule="auto"/>
        <w:ind w:left="360" w:hanging="360"/>
        <w:jc w:val="both"/>
        <w:rPr>
          <w:rFonts w:ascii="Times New Roman" w:eastAsia="Times New Roman" w:hAnsi="Times New Roman" w:cs="Times New Roman"/>
          <w:color w:val="000000"/>
          <w:sz w:val="24"/>
          <w:szCs w:val="24"/>
          <w:lang w:eastAsia="cs-CZ"/>
        </w:rPr>
      </w:pPr>
      <w:r w:rsidRPr="00DE3926">
        <w:rPr>
          <w:rFonts w:ascii="Times New Roman" w:eastAsia="Times New Roman" w:hAnsi="Times New Roman" w:cs="Times New Roman"/>
          <w:color w:val="000000"/>
          <w:sz w:val="24"/>
          <w:szCs w:val="24"/>
          <w:lang w:eastAsia="cs-CZ"/>
        </w:rPr>
        <w:t>5.</w:t>
      </w:r>
      <w:r w:rsidRPr="00DE3926">
        <w:rPr>
          <w:rFonts w:ascii="Times New Roman" w:eastAsia="Times New Roman" w:hAnsi="Times New Roman" w:cs="Times New Roman"/>
          <w:color w:val="000000"/>
          <w:sz w:val="14"/>
          <w:szCs w:val="14"/>
          <w:lang w:eastAsia="cs-CZ"/>
        </w:rPr>
        <w:t>     </w:t>
      </w:r>
      <w:r w:rsidRPr="00DE3926">
        <w:rPr>
          <w:rFonts w:ascii="Times New Roman" w:eastAsia="Times New Roman" w:hAnsi="Times New Roman" w:cs="Times New Roman"/>
          <w:color w:val="000000"/>
          <w:sz w:val="24"/>
          <w:szCs w:val="24"/>
          <w:lang w:eastAsia="cs-CZ"/>
        </w:rPr>
        <w:t>Prosazovat přísnější přijímací řízení na střední školy – propagace technických oborů.</w:t>
      </w:r>
    </w:p>
    <w:p w:rsidR="00E07E87" w:rsidRPr="00DE3926" w:rsidRDefault="00E07E87" w:rsidP="009E6D5B">
      <w:pPr>
        <w:shd w:val="clear" w:color="auto" w:fill="FFFFFF"/>
        <w:spacing w:after="0" w:line="240" w:lineRule="auto"/>
        <w:ind w:left="360" w:hanging="360"/>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ve Strategii 2030+ je také navržena změna přijímacího řízení. Zde se pravděpodobně bude ubírat diskuze úplně jiným směrem. Bude navrhovat školní přijímací zkoušky na SŠ zaměřené na budoucí praktické dovednosti žáka. Pro možnost změny způsobu výuky na ZŠ se musí změnit cílový výstup ze ZŠ = pěkné známky na vysvědčení v 8. a 9. třídě.</w:t>
      </w:r>
    </w:p>
    <w:p w:rsidR="00DE3926" w:rsidRDefault="00DE3926" w:rsidP="009E6D5B">
      <w:pPr>
        <w:shd w:val="clear" w:color="auto" w:fill="FFFFFF"/>
        <w:spacing w:after="0" w:line="240" w:lineRule="auto"/>
        <w:ind w:left="360" w:hanging="360"/>
        <w:jc w:val="both"/>
        <w:rPr>
          <w:rFonts w:ascii="Times New Roman" w:eastAsia="Times New Roman" w:hAnsi="Times New Roman" w:cs="Times New Roman"/>
          <w:color w:val="000000"/>
          <w:sz w:val="24"/>
          <w:szCs w:val="24"/>
          <w:lang w:eastAsia="cs-CZ"/>
        </w:rPr>
      </w:pPr>
      <w:r w:rsidRPr="00DE3926">
        <w:rPr>
          <w:rFonts w:ascii="Times New Roman" w:eastAsia="Times New Roman" w:hAnsi="Times New Roman" w:cs="Times New Roman"/>
          <w:color w:val="000000"/>
          <w:sz w:val="24"/>
          <w:szCs w:val="24"/>
          <w:lang w:eastAsia="cs-CZ"/>
        </w:rPr>
        <w:t>6.</w:t>
      </w:r>
      <w:r w:rsidRPr="00DE3926">
        <w:rPr>
          <w:rFonts w:ascii="Times New Roman" w:eastAsia="Times New Roman" w:hAnsi="Times New Roman" w:cs="Times New Roman"/>
          <w:color w:val="000000"/>
          <w:sz w:val="14"/>
          <w:szCs w:val="14"/>
          <w:lang w:eastAsia="cs-CZ"/>
        </w:rPr>
        <w:t>     </w:t>
      </w:r>
      <w:r w:rsidRPr="00DE3926">
        <w:rPr>
          <w:rFonts w:ascii="Times New Roman" w:eastAsia="Times New Roman" w:hAnsi="Times New Roman" w:cs="Times New Roman"/>
          <w:color w:val="000000"/>
          <w:sz w:val="24"/>
          <w:szCs w:val="24"/>
          <w:lang w:eastAsia="cs-CZ"/>
        </w:rPr>
        <w:t>Podílet se na diskusi ke zjišťování úrovně znalostí žáků – testování ČŠI – objektivita.</w:t>
      </w:r>
    </w:p>
    <w:p w:rsidR="00E07E87" w:rsidRPr="00DE3926" w:rsidRDefault="00E07E87" w:rsidP="009E6D5B">
      <w:pPr>
        <w:shd w:val="clear" w:color="auto" w:fill="FFFFFF"/>
        <w:spacing w:after="0" w:line="240" w:lineRule="auto"/>
        <w:ind w:left="360" w:hanging="360"/>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xml:space="preserve">- v době epidemie ČŠI provedla několik špatně načasovaných šetření. Svými závěry pohněvala nejen odbornou veřejnost. ČŠI měla připravit několik vzorových ŠVP k nové revizi RVP. Bohužel nic takového neudělala. Přínos ČŠI k podpoře a fungování českého školství zůstává minimální. </w:t>
      </w:r>
    </w:p>
    <w:p w:rsidR="00DE3926" w:rsidRDefault="00DE3926" w:rsidP="009E6D5B">
      <w:pPr>
        <w:shd w:val="clear" w:color="auto" w:fill="FFFFFF"/>
        <w:spacing w:after="0" w:line="240" w:lineRule="auto"/>
        <w:ind w:left="360" w:hanging="360"/>
        <w:jc w:val="both"/>
        <w:rPr>
          <w:rFonts w:ascii="Times New Roman" w:eastAsia="Times New Roman" w:hAnsi="Times New Roman" w:cs="Times New Roman"/>
          <w:color w:val="000000"/>
          <w:sz w:val="24"/>
          <w:szCs w:val="24"/>
          <w:lang w:eastAsia="cs-CZ"/>
        </w:rPr>
      </w:pPr>
      <w:r w:rsidRPr="00DE3926">
        <w:rPr>
          <w:rFonts w:ascii="Times New Roman" w:eastAsia="Times New Roman" w:hAnsi="Times New Roman" w:cs="Times New Roman"/>
          <w:color w:val="000000"/>
          <w:sz w:val="24"/>
          <w:szCs w:val="24"/>
          <w:lang w:eastAsia="cs-CZ"/>
        </w:rPr>
        <w:t>7.</w:t>
      </w:r>
      <w:r w:rsidRPr="00DE3926">
        <w:rPr>
          <w:rFonts w:ascii="Times New Roman" w:eastAsia="Times New Roman" w:hAnsi="Times New Roman" w:cs="Times New Roman"/>
          <w:color w:val="000000"/>
          <w:sz w:val="14"/>
          <w:szCs w:val="14"/>
          <w:lang w:eastAsia="cs-CZ"/>
        </w:rPr>
        <w:t>     </w:t>
      </w:r>
      <w:r w:rsidRPr="00DE3926">
        <w:rPr>
          <w:rFonts w:ascii="Times New Roman" w:eastAsia="Times New Roman" w:hAnsi="Times New Roman" w:cs="Times New Roman"/>
          <w:color w:val="000000"/>
          <w:sz w:val="24"/>
          <w:szCs w:val="24"/>
          <w:lang w:eastAsia="cs-CZ"/>
        </w:rPr>
        <w:t>Prosazovat zvyšování finančních prostředků pro základní školy na výuku praktických dovedností – šablony.</w:t>
      </w:r>
    </w:p>
    <w:p w:rsidR="00E07E87" w:rsidRPr="00DE3926" w:rsidRDefault="00E07E87" w:rsidP="009E6D5B">
      <w:pPr>
        <w:shd w:val="clear" w:color="auto" w:fill="FFFFFF"/>
        <w:spacing w:after="0" w:line="240" w:lineRule="auto"/>
        <w:ind w:left="360" w:hanging="360"/>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další cíl, který by měl být změněn. Šablony jsou velmi špatný nástroj. Pomocí šablon se žádá o úvazky pro speciální pedagogy či školní psychology. Toto musí skončit a tyto profese se musí stát pevnou (na úvazky rozpočtovanou) složkou každé školy. Je to jedna ze složek přenastavení inkluze.</w:t>
      </w:r>
    </w:p>
    <w:p w:rsidR="00DE3926" w:rsidRDefault="00DE3926" w:rsidP="009E6D5B">
      <w:pPr>
        <w:shd w:val="clear" w:color="auto" w:fill="FFFFFF"/>
        <w:spacing w:after="0" w:line="240" w:lineRule="auto"/>
        <w:ind w:left="360" w:hanging="360"/>
        <w:jc w:val="both"/>
        <w:rPr>
          <w:rFonts w:ascii="Times New Roman" w:eastAsia="Times New Roman" w:hAnsi="Times New Roman" w:cs="Times New Roman"/>
          <w:color w:val="000000"/>
          <w:sz w:val="24"/>
          <w:szCs w:val="24"/>
          <w:lang w:eastAsia="cs-CZ"/>
        </w:rPr>
      </w:pPr>
      <w:r w:rsidRPr="00DE3926">
        <w:rPr>
          <w:rFonts w:ascii="Times New Roman" w:eastAsia="Times New Roman" w:hAnsi="Times New Roman" w:cs="Times New Roman"/>
          <w:color w:val="000000"/>
          <w:sz w:val="24"/>
          <w:szCs w:val="24"/>
          <w:lang w:eastAsia="cs-CZ"/>
        </w:rPr>
        <w:t>8.</w:t>
      </w:r>
      <w:r w:rsidRPr="00DE3926">
        <w:rPr>
          <w:rFonts w:ascii="Times New Roman" w:eastAsia="Times New Roman" w:hAnsi="Times New Roman" w:cs="Times New Roman"/>
          <w:color w:val="000000"/>
          <w:sz w:val="14"/>
          <w:szCs w:val="14"/>
          <w:lang w:eastAsia="cs-CZ"/>
        </w:rPr>
        <w:t>     </w:t>
      </w:r>
      <w:r w:rsidRPr="00DE3926">
        <w:rPr>
          <w:rFonts w:ascii="Times New Roman" w:eastAsia="Times New Roman" w:hAnsi="Times New Roman" w:cs="Times New Roman"/>
          <w:color w:val="000000"/>
          <w:sz w:val="24"/>
          <w:szCs w:val="24"/>
          <w:lang w:eastAsia="cs-CZ"/>
        </w:rPr>
        <w:t>Řešit podporu mimoškolních aktivit jako přímou práci s dětmi (návštěva divadla, muzea, exkurze, výlety apod.).</w:t>
      </w:r>
    </w:p>
    <w:p w:rsidR="00E07E87" w:rsidRPr="00DE3926" w:rsidRDefault="00E07E87" w:rsidP="009E6D5B">
      <w:pPr>
        <w:shd w:val="clear" w:color="auto" w:fill="FFFFFF"/>
        <w:spacing w:after="0" w:line="240" w:lineRule="auto"/>
        <w:ind w:left="360" w:hanging="360"/>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xml:space="preserve">- toto školy dělají automaticky posledních 70 let. </w:t>
      </w:r>
    </w:p>
    <w:p w:rsidR="00DE3926" w:rsidRDefault="00DE3926" w:rsidP="009E6D5B">
      <w:pPr>
        <w:shd w:val="clear" w:color="auto" w:fill="FFFFFF"/>
        <w:spacing w:after="0" w:line="240" w:lineRule="auto"/>
        <w:ind w:left="360" w:hanging="360"/>
        <w:jc w:val="both"/>
        <w:rPr>
          <w:rFonts w:ascii="Times New Roman" w:eastAsia="Times New Roman" w:hAnsi="Times New Roman" w:cs="Times New Roman"/>
          <w:color w:val="000000"/>
          <w:sz w:val="24"/>
          <w:szCs w:val="24"/>
          <w:lang w:eastAsia="cs-CZ"/>
        </w:rPr>
      </w:pPr>
      <w:r w:rsidRPr="00DE3926">
        <w:rPr>
          <w:rFonts w:ascii="Times New Roman" w:eastAsia="Times New Roman" w:hAnsi="Times New Roman" w:cs="Times New Roman"/>
          <w:color w:val="000000"/>
          <w:sz w:val="24"/>
          <w:szCs w:val="24"/>
          <w:lang w:eastAsia="cs-CZ"/>
        </w:rPr>
        <w:t>9.</w:t>
      </w:r>
      <w:r w:rsidRPr="00DE3926">
        <w:rPr>
          <w:rFonts w:ascii="Times New Roman" w:eastAsia="Times New Roman" w:hAnsi="Times New Roman" w:cs="Times New Roman"/>
          <w:color w:val="000000"/>
          <w:sz w:val="14"/>
          <w:szCs w:val="14"/>
          <w:lang w:eastAsia="cs-CZ"/>
        </w:rPr>
        <w:t>     </w:t>
      </w:r>
      <w:r w:rsidRPr="00DE3926">
        <w:rPr>
          <w:rFonts w:ascii="Times New Roman" w:eastAsia="Times New Roman" w:hAnsi="Times New Roman" w:cs="Times New Roman"/>
          <w:color w:val="000000"/>
          <w:sz w:val="24"/>
          <w:szCs w:val="24"/>
          <w:lang w:eastAsia="cs-CZ"/>
        </w:rPr>
        <w:t>Prosazovat úpravu přímé pedagogické činnosti u výchovných poradců (snížení počtu hodin přímé vyučovací povinnosti) a metodiků prevence, navýšení příplatků za třídnictví a snížení administrativních povinností u pedagogů.</w:t>
      </w:r>
    </w:p>
    <w:p w:rsidR="00E07E87" w:rsidRPr="00DE3926" w:rsidRDefault="00E07E87" w:rsidP="009E6D5B">
      <w:pPr>
        <w:shd w:val="clear" w:color="auto" w:fill="FFFFFF"/>
        <w:spacing w:after="0" w:line="240" w:lineRule="auto"/>
        <w:ind w:left="360" w:hanging="360"/>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xml:space="preserve">- v prosinci 2020 při navyšování platů bylo zmíněno, že dojde k legislativní úpravě, navýšení, </w:t>
      </w:r>
      <w:r w:rsidR="002B008E">
        <w:rPr>
          <w:rFonts w:ascii="Times New Roman" w:eastAsia="Times New Roman" w:hAnsi="Times New Roman" w:cs="Times New Roman"/>
          <w:color w:val="000000"/>
          <w:sz w:val="24"/>
          <w:szCs w:val="24"/>
          <w:lang w:eastAsia="cs-CZ"/>
        </w:rPr>
        <w:t xml:space="preserve">u třídnictví. Nic se dosud nestalo. Administrativní zátěž pro učitele si snižují školy sami tím, že přecházejí na elektronické programy (třídní kniha, katalogový list). </w:t>
      </w:r>
    </w:p>
    <w:p w:rsidR="00DE3926" w:rsidRDefault="00DE3926" w:rsidP="009E6D5B">
      <w:pPr>
        <w:shd w:val="clear" w:color="auto" w:fill="FFFFFF"/>
        <w:spacing w:after="0" w:line="240" w:lineRule="auto"/>
        <w:ind w:left="360" w:hanging="360"/>
        <w:jc w:val="both"/>
        <w:rPr>
          <w:rFonts w:ascii="Times New Roman" w:eastAsia="Times New Roman" w:hAnsi="Times New Roman" w:cs="Times New Roman"/>
          <w:color w:val="000000"/>
          <w:sz w:val="24"/>
          <w:szCs w:val="24"/>
          <w:lang w:eastAsia="cs-CZ"/>
        </w:rPr>
      </w:pPr>
      <w:r w:rsidRPr="00DE3926">
        <w:rPr>
          <w:rFonts w:ascii="Times New Roman" w:eastAsia="Times New Roman" w:hAnsi="Times New Roman" w:cs="Times New Roman"/>
          <w:color w:val="000000"/>
          <w:sz w:val="24"/>
          <w:szCs w:val="24"/>
          <w:lang w:eastAsia="cs-CZ"/>
        </w:rPr>
        <w:t>10.</w:t>
      </w:r>
      <w:r w:rsidRPr="00DE3926">
        <w:rPr>
          <w:rFonts w:ascii="Times New Roman" w:eastAsia="Times New Roman" w:hAnsi="Times New Roman" w:cs="Times New Roman"/>
          <w:color w:val="000000"/>
          <w:sz w:val="14"/>
          <w:szCs w:val="14"/>
          <w:lang w:eastAsia="cs-CZ"/>
        </w:rPr>
        <w:t>  </w:t>
      </w:r>
      <w:r w:rsidRPr="00DE3926">
        <w:rPr>
          <w:rFonts w:ascii="Times New Roman" w:eastAsia="Times New Roman" w:hAnsi="Times New Roman" w:cs="Times New Roman"/>
          <w:color w:val="000000"/>
          <w:sz w:val="24"/>
          <w:szCs w:val="24"/>
          <w:lang w:eastAsia="cs-CZ"/>
        </w:rPr>
        <w:t>Podporovat ZUŠ jako součást ZV.</w:t>
      </w:r>
    </w:p>
    <w:p w:rsidR="002B008E" w:rsidRPr="00DE3926" w:rsidRDefault="002B008E" w:rsidP="009E6D5B">
      <w:pPr>
        <w:shd w:val="clear" w:color="auto" w:fill="FFFFFF"/>
        <w:spacing w:after="0" w:line="240" w:lineRule="auto"/>
        <w:ind w:left="360" w:hanging="360"/>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xml:space="preserve">- v rámci epidemie jsme upozorňovali na nedostatky v jednotlivých nařízeních, které se necitlivě dotýkaly i bezpečného provozu na ZUŠ. V současnosti řešíme také podnět ze strany ředitelů ZUŠ, kteří požadují možnost zpětného získání titulu </w:t>
      </w:r>
      <w:proofErr w:type="spellStart"/>
      <w:r>
        <w:rPr>
          <w:rFonts w:ascii="Times New Roman" w:eastAsia="Times New Roman" w:hAnsi="Times New Roman" w:cs="Times New Roman"/>
          <w:color w:val="000000"/>
          <w:sz w:val="24"/>
          <w:szCs w:val="24"/>
          <w:lang w:eastAsia="cs-CZ"/>
        </w:rPr>
        <w:t>DiS</w:t>
      </w:r>
      <w:proofErr w:type="spellEnd"/>
      <w:r>
        <w:rPr>
          <w:rFonts w:ascii="Times New Roman" w:eastAsia="Times New Roman" w:hAnsi="Times New Roman" w:cs="Times New Roman"/>
          <w:color w:val="000000"/>
          <w:sz w:val="24"/>
          <w:szCs w:val="24"/>
          <w:lang w:eastAsia="cs-CZ"/>
        </w:rPr>
        <w:t xml:space="preserve"> (podobně jako na Slovensku).</w:t>
      </w:r>
    </w:p>
    <w:p w:rsidR="00304487" w:rsidRDefault="00304487"/>
    <w:sectPr w:rsidR="00304487" w:rsidSect="00DE392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DE3926"/>
    <w:rsid w:val="002B008E"/>
    <w:rsid w:val="002B7FE8"/>
    <w:rsid w:val="00304487"/>
    <w:rsid w:val="003A10D1"/>
    <w:rsid w:val="006570FD"/>
    <w:rsid w:val="00730855"/>
    <w:rsid w:val="007445B5"/>
    <w:rsid w:val="009E6D5B"/>
    <w:rsid w:val="00A657E2"/>
    <w:rsid w:val="00B209DE"/>
    <w:rsid w:val="00BE4C90"/>
    <w:rsid w:val="00D26836"/>
    <w:rsid w:val="00DA49C7"/>
    <w:rsid w:val="00DE3926"/>
    <w:rsid w:val="00E07E8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657E2"/>
  </w:style>
  <w:style w:type="paragraph" w:styleId="Nadpis1">
    <w:name w:val="heading 1"/>
    <w:basedOn w:val="Normln"/>
    <w:next w:val="Normln"/>
    <w:link w:val="Nadpis1Char"/>
    <w:uiPriority w:val="9"/>
    <w:qFormat/>
    <w:rsid w:val="00A657E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A657E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A657E2"/>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itulek">
    <w:name w:val="caption"/>
    <w:basedOn w:val="Normln"/>
    <w:next w:val="Normln"/>
    <w:uiPriority w:val="35"/>
    <w:unhideWhenUsed/>
    <w:qFormat/>
    <w:rsid w:val="00A657E2"/>
    <w:pPr>
      <w:spacing w:line="240" w:lineRule="auto"/>
    </w:pPr>
    <w:rPr>
      <w:b/>
      <w:bCs/>
      <w:color w:val="4F81BD" w:themeColor="accent1"/>
      <w:sz w:val="18"/>
      <w:szCs w:val="18"/>
    </w:rPr>
  </w:style>
  <w:style w:type="paragraph" w:styleId="Bezmezer">
    <w:name w:val="No Spacing"/>
    <w:link w:val="BezmezerChar"/>
    <w:uiPriority w:val="1"/>
    <w:qFormat/>
    <w:rsid w:val="00A657E2"/>
    <w:pPr>
      <w:spacing w:after="0" w:line="240" w:lineRule="auto"/>
    </w:pPr>
  </w:style>
  <w:style w:type="paragraph" w:styleId="Odstavecseseznamem">
    <w:name w:val="List Paragraph"/>
    <w:basedOn w:val="Normln"/>
    <w:uiPriority w:val="34"/>
    <w:qFormat/>
    <w:rsid w:val="00A657E2"/>
    <w:pPr>
      <w:ind w:left="720"/>
      <w:contextualSpacing/>
    </w:pPr>
  </w:style>
  <w:style w:type="character" w:customStyle="1" w:styleId="Nadpis1Char">
    <w:name w:val="Nadpis 1 Char"/>
    <w:basedOn w:val="Standardnpsmoodstavce"/>
    <w:link w:val="Nadpis1"/>
    <w:uiPriority w:val="9"/>
    <w:rsid w:val="00A657E2"/>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A657E2"/>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rsid w:val="00A657E2"/>
    <w:rPr>
      <w:rFonts w:asciiTheme="majorHAnsi" w:eastAsiaTheme="majorEastAsia" w:hAnsiTheme="majorHAnsi" w:cstheme="majorBidi"/>
      <w:b/>
      <w:bCs/>
      <w:color w:val="4F81BD" w:themeColor="accent1"/>
    </w:rPr>
  </w:style>
  <w:style w:type="paragraph" w:styleId="Obsah1">
    <w:name w:val="toc 1"/>
    <w:basedOn w:val="Normln"/>
    <w:next w:val="Normln"/>
    <w:autoRedefine/>
    <w:uiPriority w:val="39"/>
    <w:semiHidden/>
    <w:unhideWhenUsed/>
    <w:qFormat/>
    <w:rsid w:val="00A657E2"/>
    <w:pPr>
      <w:spacing w:after="100"/>
    </w:pPr>
    <w:rPr>
      <w:rFonts w:eastAsiaTheme="minorEastAsia"/>
    </w:rPr>
  </w:style>
  <w:style w:type="paragraph" w:styleId="Obsah2">
    <w:name w:val="toc 2"/>
    <w:basedOn w:val="Normln"/>
    <w:next w:val="Normln"/>
    <w:autoRedefine/>
    <w:uiPriority w:val="39"/>
    <w:semiHidden/>
    <w:unhideWhenUsed/>
    <w:qFormat/>
    <w:rsid w:val="00A657E2"/>
    <w:pPr>
      <w:spacing w:after="100"/>
      <w:ind w:left="220"/>
    </w:pPr>
    <w:rPr>
      <w:rFonts w:eastAsiaTheme="minorEastAsia"/>
    </w:rPr>
  </w:style>
  <w:style w:type="paragraph" w:styleId="Obsah3">
    <w:name w:val="toc 3"/>
    <w:basedOn w:val="Normln"/>
    <w:next w:val="Normln"/>
    <w:autoRedefine/>
    <w:uiPriority w:val="39"/>
    <w:semiHidden/>
    <w:unhideWhenUsed/>
    <w:qFormat/>
    <w:rsid w:val="00A657E2"/>
    <w:pPr>
      <w:spacing w:after="100"/>
      <w:ind w:left="440"/>
    </w:pPr>
    <w:rPr>
      <w:rFonts w:eastAsiaTheme="minorEastAsia"/>
    </w:rPr>
  </w:style>
  <w:style w:type="paragraph" w:styleId="Nzev">
    <w:name w:val="Title"/>
    <w:basedOn w:val="Normln"/>
    <w:next w:val="Normln"/>
    <w:link w:val="NzevChar"/>
    <w:uiPriority w:val="10"/>
    <w:qFormat/>
    <w:rsid w:val="00A657E2"/>
    <w:pPr>
      <w:pBdr>
        <w:bottom w:val="single" w:sz="8" w:space="4" w:color="4F81BD" w:themeColor="accent1"/>
      </w:pBdr>
      <w:spacing w:after="300" w:line="240" w:lineRule="auto"/>
      <w:contextualSpacing/>
      <w:jc w:val="center"/>
    </w:pPr>
    <w:rPr>
      <w:rFonts w:asciiTheme="majorHAnsi" w:eastAsiaTheme="majorEastAsia" w:hAnsiTheme="majorHAnsi" w:cstheme="majorBidi"/>
      <w:b/>
      <w:color w:val="17365D" w:themeColor="text2" w:themeShade="BF"/>
      <w:spacing w:val="5"/>
      <w:kern w:val="28"/>
      <w:sz w:val="40"/>
      <w:szCs w:val="40"/>
    </w:rPr>
  </w:style>
  <w:style w:type="character" w:customStyle="1" w:styleId="NzevChar">
    <w:name w:val="Název Char"/>
    <w:basedOn w:val="Standardnpsmoodstavce"/>
    <w:link w:val="Nzev"/>
    <w:uiPriority w:val="10"/>
    <w:rsid w:val="00A657E2"/>
    <w:rPr>
      <w:rFonts w:asciiTheme="majorHAnsi" w:eastAsiaTheme="majorEastAsia" w:hAnsiTheme="majorHAnsi" w:cstheme="majorBidi"/>
      <w:b/>
      <w:color w:val="17365D" w:themeColor="text2" w:themeShade="BF"/>
      <w:spacing w:val="5"/>
      <w:kern w:val="28"/>
      <w:sz w:val="40"/>
      <w:szCs w:val="40"/>
    </w:rPr>
  </w:style>
  <w:style w:type="character" w:customStyle="1" w:styleId="BezmezerChar">
    <w:name w:val="Bez mezer Char"/>
    <w:basedOn w:val="Standardnpsmoodstavce"/>
    <w:link w:val="Bezmezer"/>
    <w:uiPriority w:val="1"/>
    <w:rsid w:val="00A657E2"/>
  </w:style>
  <w:style w:type="character" w:styleId="Odkazjemn">
    <w:name w:val="Subtle Reference"/>
    <w:basedOn w:val="Standardnpsmoodstavce"/>
    <w:uiPriority w:val="31"/>
    <w:qFormat/>
    <w:rsid w:val="00A657E2"/>
    <w:rPr>
      <w:smallCaps/>
      <w:color w:val="C0504D" w:themeColor="accent2"/>
      <w:u w:val="single"/>
    </w:rPr>
  </w:style>
  <w:style w:type="paragraph" w:styleId="Nadpisobsahu">
    <w:name w:val="TOC Heading"/>
    <w:basedOn w:val="Nadpis1"/>
    <w:next w:val="Normln"/>
    <w:uiPriority w:val="39"/>
    <w:semiHidden/>
    <w:unhideWhenUsed/>
    <w:qFormat/>
    <w:rsid w:val="00A657E2"/>
    <w:pPr>
      <w:outlineLvl w:val="9"/>
    </w:pPr>
  </w:style>
  <w:style w:type="paragraph" w:customStyle="1" w:styleId="-wm-msolistparagraph">
    <w:name w:val="-wm-msolistparagraph"/>
    <w:basedOn w:val="Normln"/>
    <w:rsid w:val="00DE3926"/>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99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608</Words>
  <Characters>3594</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cp:revision>
  <dcterms:created xsi:type="dcterms:W3CDTF">2021-05-09T07:19:00Z</dcterms:created>
  <dcterms:modified xsi:type="dcterms:W3CDTF">2021-05-09T07:59:00Z</dcterms:modified>
</cp:coreProperties>
</file>